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E48" w:rsidRPr="00A3278C" w:rsidRDefault="001B0FDE" w:rsidP="00634F07">
      <w:pPr>
        <w:pStyle w:val="BodyText"/>
        <w:numPr>
          <w:ilvl w:val="0"/>
          <w:numId w:val="0"/>
        </w:numPr>
        <w:tabs>
          <w:tab w:val="clear" w:pos="4680"/>
        </w:tabs>
        <w:spacing w:line="240" w:lineRule="auto"/>
        <w:rPr>
          <w:rFonts w:ascii="Calibri" w:hAnsi="Calibri" w:cs="Calibri"/>
          <w:sz w:val="32"/>
          <w:szCs w:val="32"/>
          <w:lang w:val="en-GB"/>
        </w:rPr>
      </w:pPr>
      <w:bookmarkStart w:id="0" w:name="_Toc530196088"/>
      <w:r>
        <w:rPr>
          <w:rFonts w:ascii="Calibri" w:hAnsi="Calibri" w:cs="Calibri"/>
          <w:noProof/>
          <w:sz w:val="32"/>
          <w:szCs w:val="32"/>
        </w:rPr>
        <w:drawing>
          <wp:inline distT="0" distB="0" distL="0" distR="0" wp14:anchorId="4F56A26D" wp14:editId="49A2034B">
            <wp:extent cx="1199515" cy="113284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199515" cy="1132840"/>
                    </a:xfrm>
                    <a:prstGeom prst="rect">
                      <a:avLst/>
                    </a:prstGeom>
                    <a:noFill/>
                  </pic:spPr>
                </pic:pic>
              </a:graphicData>
            </a:graphic>
          </wp:inline>
        </w:drawing>
      </w:r>
    </w:p>
    <w:p w:rsidR="007B1E48" w:rsidRPr="00A3278C" w:rsidRDefault="007B1E48" w:rsidP="00634F07">
      <w:pPr>
        <w:pStyle w:val="BodyText"/>
        <w:numPr>
          <w:ilvl w:val="0"/>
          <w:numId w:val="0"/>
        </w:numPr>
        <w:tabs>
          <w:tab w:val="clear" w:pos="4680"/>
        </w:tabs>
        <w:spacing w:line="240" w:lineRule="auto"/>
        <w:rPr>
          <w:rFonts w:ascii="Calibri" w:hAnsi="Calibri" w:cs="Calibri"/>
          <w:sz w:val="32"/>
          <w:szCs w:val="32"/>
          <w:lang w:val="en-GB"/>
        </w:rPr>
      </w:pPr>
    </w:p>
    <w:p w:rsidR="007B1E48" w:rsidRPr="00A3278C" w:rsidRDefault="007B1E48" w:rsidP="00634F07">
      <w:pPr>
        <w:pStyle w:val="BodyText"/>
        <w:numPr>
          <w:ilvl w:val="0"/>
          <w:numId w:val="0"/>
        </w:numPr>
        <w:tabs>
          <w:tab w:val="clear" w:pos="4680"/>
        </w:tabs>
        <w:spacing w:line="240" w:lineRule="auto"/>
        <w:rPr>
          <w:rFonts w:ascii="Calibri" w:hAnsi="Calibri" w:cs="Calibri"/>
          <w:sz w:val="32"/>
          <w:szCs w:val="32"/>
          <w:lang w:val="en-GB"/>
        </w:rPr>
      </w:pPr>
    </w:p>
    <w:p w:rsidR="00887321" w:rsidRPr="00A3278C" w:rsidRDefault="00DA3AE5" w:rsidP="00634F07">
      <w:pPr>
        <w:pStyle w:val="BodyText"/>
        <w:numPr>
          <w:ilvl w:val="0"/>
          <w:numId w:val="0"/>
        </w:numPr>
        <w:tabs>
          <w:tab w:val="clear" w:pos="4680"/>
        </w:tabs>
        <w:spacing w:line="240" w:lineRule="auto"/>
        <w:rPr>
          <w:rFonts w:ascii="Calibri" w:hAnsi="Calibri" w:cs="Calibri"/>
          <w:sz w:val="32"/>
          <w:szCs w:val="32"/>
          <w:lang w:val="en-GB"/>
        </w:rPr>
      </w:pPr>
      <w:r w:rsidRPr="00A3278C">
        <w:rPr>
          <w:rFonts w:ascii="Calibri" w:hAnsi="Calibri" w:cs="Calibri"/>
          <w:sz w:val="32"/>
          <w:szCs w:val="32"/>
          <w:lang w:val="en-GB"/>
        </w:rPr>
        <w:t>REQUEST FOR QUOTATIONS (RFQ)</w:t>
      </w:r>
      <w:bookmarkEnd w:id="0"/>
    </w:p>
    <w:p w:rsidR="00DA3AE5" w:rsidRPr="00A3278C" w:rsidRDefault="00DA3AE5" w:rsidP="00634F07">
      <w:pPr>
        <w:pStyle w:val="BodyText"/>
        <w:numPr>
          <w:ilvl w:val="0"/>
          <w:numId w:val="0"/>
        </w:numPr>
        <w:tabs>
          <w:tab w:val="clear" w:pos="4680"/>
        </w:tabs>
        <w:spacing w:line="240" w:lineRule="auto"/>
        <w:rPr>
          <w:rFonts w:ascii="Calibri" w:hAnsi="Calibri" w:cs="Calibri"/>
          <w:lang w:val="en-GB"/>
        </w:rPr>
      </w:pPr>
    </w:p>
    <w:p w:rsidR="00887321" w:rsidRPr="00A3278C" w:rsidRDefault="00634F07" w:rsidP="00634F07">
      <w:pPr>
        <w:pStyle w:val="BodyText"/>
        <w:numPr>
          <w:ilvl w:val="0"/>
          <w:numId w:val="0"/>
        </w:numPr>
        <w:tabs>
          <w:tab w:val="clear" w:pos="4680"/>
        </w:tabs>
        <w:spacing w:line="240" w:lineRule="auto"/>
        <w:rPr>
          <w:rFonts w:ascii="Calibri" w:hAnsi="Calibri" w:cs="Calibri"/>
          <w:lang w:val="en-GB"/>
        </w:rPr>
      </w:pPr>
      <w:r w:rsidRPr="00A3278C">
        <w:rPr>
          <w:rFonts w:ascii="Calibri" w:hAnsi="Calibri" w:cs="Calibri"/>
          <w:lang w:val="en-GB"/>
        </w:rPr>
        <w:t>Reference Number</w:t>
      </w:r>
      <w:r w:rsidR="00C918DA" w:rsidRPr="00A3278C">
        <w:rPr>
          <w:rFonts w:ascii="Calibri" w:hAnsi="Calibri" w:cs="Calibri"/>
          <w:lang w:val="en-GB"/>
        </w:rPr>
        <w:t xml:space="preserve">: </w:t>
      </w:r>
      <w:r w:rsidR="00C918DA" w:rsidRPr="00502278">
        <w:rPr>
          <w:rFonts w:ascii="Calibri" w:hAnsi="Calibri" w:cs="Calibri"/>
          <w:lang w:val="en-GB"/>
        </w:rPr>
        <w:t>SADC/</w:t>
      </w:r>
      <w:r w:rsidR="00897492" w:rsidRPr="00502278">
        <w:rPr>
          <w:rFonts w:ascii="Calibri" w:hAnsi="Calibri" w:cs="Calibri"/>
          <w:lang w:val="en-GB"/>
        </w:rPr>
        <w:t>ICT</w:t>
      </w:r>
      <w:r w:rsidR="00C918DA" w:rsidRPr="00502278">
        <w:rPr>
          <w:rFonts w:ascii="Calibri" w:hAnsi="Calibri" w:cs="Calibri"/>
          <w:lang w:val="en-GB"/>
        </w:rPr>
        <w:t>/0</w:t>
      </w:r>
      <w:r w:rsidR="00B84F64" w:rsidRPr="00502278">
        <w:rPr>
          <w:rFonts w:ascii="Calibri" w:hAnsi="Calibri" w:cs="Calibri"/>
          <w:lang w:val="en-GB"/>
        </w:rPr>
        <w:t>1</w:t>
      </w:r>
      <w:r w:rsidR="00C918DA" w:rsidRPr="00502278">
        <w:rPr>
          <w:rFonts w:ascii="Calibri" w:hAnsi="Calibri" w:cs="Calibri"/>
          <w:lang w:val="en-GB"/>
        </w:rPr>
        <w:t>/201</w:t>
      </w:r>
      <w:r w:rsidR="00B84F64" w:rsidRPr="00502278">
        <w:rPr>
          <w:rFonts w:ascii="Calibri" w:hAnsi="Calibri" w:cs="Calibri"/>
          <w:lang w:val="en-GB"/>
        </w:rPr>
        <w:t>4</w:t>
      </w:r>
    </w:p>
    <w:p w:rsidR="00DA3AE5" w:rsidRPr="00A3278C" w:rsidRDefault="00C918DA" w:rsidP="00634F07">
      <w:pPr>
        <w:pStyle w:val="BodyText"/>
        <w:numPr>
          <w:ilvl w:val="0"/>
          <w:numId w:val="0"/>
        </w:numPr>
        <w:tabs>
          <w:tab w:val="clear" w:pos="4680"/>
        </w:tabs>
        <w:spacing w:line="240" w:lineRule="auto"/>
        <w:rPr>
          <w:rFonts w:ascii="Calibri" w:hAnsi="Calibri" w:cs="Calibri"/>
          <w:lang w:val="en-GB"/>
        </w:rPr>
      </w:pPr>
      <w:r w:rsidRPr="003E5A48">
        <w:rPr>
          <w:rFonts w:ascii="Calibri" w:hAnsi="Calibri" w:cs="Calibri"/>
          <w:sz w:val="28"/>
          <w:szCs w:val="28"/>
          <w:lang w:val="en-GB"/>
        </w:rPr>
        <w:t xml:space="preserve">Purchase of </w:t>
      </w:r>
      <w:r w:rsidR="00B84F64" w:rsidRPr="003E5A48">
        <w:rPr>
          <w:rFonts w:ascii="Calibri" w:hAnsi="Calibri" w:cs="Calibri"/>
          <w:sz w:val="28"/>
          <w:szCs w:val="28"/>
          <w:lang w:val="en-GB"/>
        </w:rPr>
        <w:t xml:space="preserve">a Firewall and </w:t>
      </w:r>
      <w:r w:rsidR="00897492" w:rsidRPr="003E5A48">
        <w:rPr>
          <w:rFonts w:ascii="Calibri" w:hAnsi="Calibri" w:cs="Calibri"/>
          <w:sz w:val="28"/>
          <w:szCs w:val="28"/>
          <w:lang w:val="en-GB"/>
        </w:rPr>
        <w:t xml:space="preserve">ICT </w:t>
      </w:r>
      <w:r w:rsidR="006C61BE" w:rsidRPr="003E5A48">
        <w:rPr>
          <w:rFonts w:ascii="Calibri" w:hAnsi="Calibri" w:cs="Calibri"/>
          <w:sz w:val="28"/>
          <w:szCs w:val="28"/>
          <w:lang w:val="en-GB"/>
        </w:rPr>
        <w:t>Replacement Parts</w:t>
      </w:r>
    </w:p>
    <w:p w:rsidR="00634F07" w:rsidRPr="00A3278C" w:rsidRDefault="00634F07" w:rsidP="00634F07">
      <w:pPr>
        <w:pStyle w:val="BodyText"/>
        <w:numPr>
          <w:ilvl w:val="0"/>
          <w:numId w:val="0"/>
        </w:numPr>
        <w:tabs>
          <w:tab w:val="clear" w:pos="4680"/>
        </w:tabs>
        <w:spacing w:line="240" w:lineRule="auto"/>
        <w:rPr>
          <w:rFonts w:ascii="Calibri" w:hAnsi="Calibri" w:cs="Calibri"/>
          <w:lang w:val="en-GB"/>
        </w:rPr>
      </w:pPr>
      <w:r w:rsidRPr="00A3278C">
        <w:rPr>
          <w:rFonts w:ascii="Calibri" w:hAnsi="Calibri" w:cs="Calibri"/>
          <w:lang w:val="en-GB"/>
        </w:rPr>
        <w:t>Number</w:t>
      </w:r>
      <w:r w:rsidR="00322F22">
        <w:rPr>
          <w:rFonts w:ascii="Calibri" w:hAnsi="Calibri" w:cs="Calibri"/>
          <w:lang w:val="en-GB"/>
        </w:rPr>
        <w:t xml:space="preserve"> of Lots</w:t>
      </w:r>
      <w:r w:rsidRPr="00A3278C">
        <w:rPr>
          <w:rFonts w:ascii="Calibri" w:hAnsi="Calibri" w:cs="Calibri"/>
          <w:lang w:val="en-GB"/>
        </w:rPr>
        <w:t xml:space="preserve">: </w:t>
      </w:r>
      <w:r w:rsidR="00B84F64" w:rsidRPr="003E5A48">
        <w:rPr>
          <w:rFonts w:ascii="Calibri" w:hAnsi="Calibri" w:cs="Calibri"/>
          <w:sz w:val="28"/>
          <w:szCs w:val="28"/>
          <w:lang w:val="en-GB"/>
        </w:rPr>
        <w:t>7</w:t>
      </w:r>
      <w:r w:rsidR="00322F22">
        <w:rPr>
          <w:rFonts w:ascii="Calibri" w:hAnsi="Calibri" w:cs="Calibri"/>
          <w:lang w:val="en-GB"/>
        </w:rPr>
        <w:t xml:space="preserve"> (</w:t>
      </w:r>
      <w:r w:rsidR="00A85E4C">
        <w:rPr>
          <w:rFonts w:ascii="Calibri" w:hAnsi="Calibri" w:cs="Calibri"/>
          <w:lang w:val="en-GB"/>
        </w:rPr>
        <w:t>Seven</w:t>
      </w:r>
      <w:r w:rsidR="00322F22">
        <w:rPr>
          <w:rFonts w:ascii="Calibri" w:hAnsi="Calibri" w:cs="Calibri"/>
          <w:lang w:val="en-GB"/>
        </w:rPr>
        <w:t>)</w:t>
      </w:r>
    </w:p>
    <w:p w:rsidR="005D355D" w:rsidRPr="00A3278C" w:rsidRDefault="005D355D" w:rsidP="00B02BAC">
      <w:pPr>
        <w:rPr>
          <w:rFonts w:ascii="Calibri" w:hAnsi="Calibri" w:cs="Calibri"/>
          <w:b/>
          <w:i/>
          <w:lang w:val="en-GB"/>
        </w:rPr>
      </w:pPr>
    </w:p>
    <w:p w:rsidR="00887321" w:rsidRPr="00A3278C" w:rsidRDefault="0076584D" w:rsidP="008E1274">
      <w:pPr>
        <w:numPr>
          <w:ilvl w:val="0"/>
          <w:numId w:val="45"/>
        </w:numPr>
        <w:jc w:val="both"/>
        <w:rPr>
          <w:rFonts w:ascii="Calibri" w:hAnsi="Calibri" w:cs="Calibri"/>
          <w:b/>
          <w:i/>
          <w:lang w:val="en-GB"/>
        </w:rPr>
      </w:pPr>
      <w:r w:rsidRPr="00A3278C">
        <w:rPr>
          <w:rFonts w:ascii="Calibri" w:hAnsi="Calibri" w:cs="Calibri"/>
          <w:b/>
          <w:i/>
          <w:lang w:val="en-GB"/>
        </w:rPr>
        <w:t>SADC Secretariat</w:t>
      </w:r>
      <w:r w:rsidR="00887321" w:rsidRPr="00A3278C">
        <w:rPr>
          <w:rFonts w:ascii="Calibri" w:hAnsi="Calibri" w:cs="Calibri"/>
          <w:b/>
          <w:i/>
          <w:lang w:val="en-GB"/>
        </w:rPr>
        <w:t xml:space="preserve"> </w:t>
      </w:r>
      <w:r w:rsidR="00887321" w:rsidRPr="00A3278C">
        <w:rPr>
          <w:rFonts w:ascii="Calibri" w:hAnsi="Calibri" w:cs="Calibri"/>
          <w:lang w:val="en-GB"/>
        </w:rPr>
        <w:t xml:space="preserve">is inviting </w:t>
      </w:r>
      <w:r w:rsidR="00322F22">
        <w:rPr>
          <w:rFonts w:ascii="Calibri" w:hAnsi="Calibri" w:cs="Calibri"/>
          <w:lang w:val="en-GB"/>
        </w:rPr>
        <w:t xml:space="preserve">you </w:t>
      </w:r>
      <w:r w:rsidR="00887321" w:rsidRPr="00A3278C">
        <w:rPr>
          <w:rFonts w:ascii="Calibri" w:hAnsi="Calibri" w:cs="Calibri"/>
          <w:lang w:val="en-GB"/>
        </w:rPr>
        <w:t xml:space="preserve">to submit </w:t>
      </w:r>
      <w:r w:rsidR="00322F22">
        <w:rPr>
          <w:rFonts w:ascii="Calibri" w:hAnsi="Calibri" w:cs="Calibri"/>
          <w:lang w:val="en-GB"/>
        </w:rPr>
        <w:t>a quote</w:t>
      </w:r>
      <w:r w:rsidR="00887321" w:rsidRPr="00A3278C">
        <w:rPr>
          <w:rFonts w:ascii="Calibri" w:hAnsi="Calibri" w:cs="Calibri"/>
          <w:lang w:val="en-GB"/>
        </w:rPr>
        <w:t xml:space="preserve"> for the supply of the following </w:t>
      </w:r>
      <w:r w:rsidR="00322F22">
        <w:rPr>
          <w:rFonts w:ascii="Calibri" w:hAnsi="Calibri" w:cs="Calibri"/>
          <w:b/>
          <w:i/>
          <w:lang w:val="en-GB"/>
        </w:rPr>
        <w:t>equipment</w:t>
      </w:r>
      <w:r w:rsidR="00887321" w:rsidRPr="00A3278C">
        <w:rPr>
          <w:rFonts w:ascii="Calibri" w:hAnsi="Calibri" w:cs="Calibri"/>
          <w:b/>
          <w:i/>
          <w:lang w:val="en-GB"/>
        </w:rPr>
        <w:t xml:space="preserve"> to b</w:t>
      </w:r>
      <w:r w:rsidR="005418A8" w:rsidRPr="00A3278C">
        <w:rPr>
          <w:rFonts w:ascii="Calibri" w:hAnsi="Calibri" w:cs="Calibri"/>
          <w:b/>
          <w:i/>
          <w:lang w:val="en-GB"/>
        </w:rPr>
        <w:t xml:space="preserve">e procured under the contract </w:t>
      </w:r>
      <w:r w:rsidR="00F138F6" w:rsidRPr="00502278">
        <w:rPr>
          <w:rFonts w:ascii="Calibri" w:hAnsi="Calibri" w:cs="Calibri"/>
          <w:b/>
          <w:i/>
          <w:lang w:val="en-GB"/>
        </w:rPr>
        <w:t>SADC/</w:t>
      </w:r>
      <w:r w:rsidR="00B628A4" w:rsidRPr="00502278">
        <w:rPr>
          <w:rFonts w:ascii="Calibri" w:hAnsi="Calibri" w:cs="Calibri"/>
          <w:b/>
          <w:i/>
          <w:lang w:val="en-GB"/>
        </w:rPr>
        <w:t>ICT</w:t>
      </w:r>
      <w:r w:rsidR="00F138F6" w:rsidRPr="00502278">
        <w:rPr>
          <w:rFonts w:ascii="Calibri" w:hAnsi="Calibri" w:cs="Calibri"/>
          <w:b/>
          <w:i/>
          <w:lang w:val="en-GB"/>
        </w:rPr>
        <w:t>/0</w:t>
      </w:r>
      <w:r w:rsidR="005266DA" w:rsidRPr="00502278">
        <w:rPr>
          <w:rFonts w:ascii="Calibri" w:hAnsi="Calibri" w:cs="Calibri"/>
          <w:b/>
          <w:i/>
          <w:lang w:val="en-GB"/>
        </w:rPr>
        <w:t>1</w:t>
      </w:r>
      <w:r w:rsidR="00F138F6" w:rsidRPr="00502278">
        <w:rPr>
          <w:rFonts w:ascii="Calibri" w:hAnsi="Calibri" w:cs="Calibri"/>
          <w:b/>
          <w:i/>
          <w:lang w:val="en-GB"/>
        </w:rPr>
        <w:t>/201</w:t>
      </w:r>
      <w:r w:rsidR="005266DA" w:rsidRPr="005266DA">
        <w:rPr>
          <w:rFonts w:ascii="Calibri" w:hAnsi="Calibri" w:cs="Calibri"/>
          <w:b/>
          <w:i/>
          <w:lang w:val="en-GB"/>
        </w:rPr>
        <w:t>4</w:t>
      </w:r>
      <w:r w:rsidR="008E1274">
        <w:rPr>
          <w:rFonts w:ascii="Calibri" w:hAnsi="Calibri" w:cs="Calibri"/>
          <w:b/>
          <w:i/>
          <w:lang w:val="en-GB"/>
        </w:rPr>
        <w:t>.</w:t>
      </w:r>
    </w:p>
    <w:p w:rsidR="00F138F6" w:rsidRPr="00A3278C" w:rsidRDefault="00F138F6" w:rsidP="00F138F6">
      <w:pPr>
        <w:ind w:left="1080"/>
        <w:jc w:val="both"/>
        <w:rPr>
          <w:rFonts w:ascii="Calibri" w:hAnsi="Calibri" w:cs="Calibri"/>
          <w:b/>
          <w:i/>
          <w:lang w:val="en-GB"/>
        </w:rPr>
      </w:pPr>
    </w:p>
    <w:tbl>
      <w:tblPr>
        <w:tblW w:w="0" w:type="auto"/>
        <w:jc w:val="center"/>
        <w:tblInd w:w="2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95"/>
        <w:gridCol w:w="1516"/>
      </w:tblGrid>
      <w:tr w:rsidR="00322F22" w:rsidRPr="00A3278C" w:rsidTr="00A33889">
        <w:trPr>
          <w:jc w:val="center"/>
        </w:trPr>
        <w:tc>
          <w:tcPr>
            <w:tcW w:w="1350" w:type="dxa"/>
            <w:shd w:val="clear" w:color="auto" w:fill="BFBFBF"/>
          </w:tcPr>
          <w:p w:rsidR="00322F22" w:rsidRPr="00A3278C" w:rsidRDefault="00322F22" w:rsidP="00322F22">
            <w:pPr>
              <w:jc w:val="center"/>
              <w:rPr>
                <w:rFonts w:ascii="Calibri" w:hAnsi="Calibri" w:cs="Calibri"/>
                <w:b/>
                <w:lang w:val="en-GB"/>
              </w:rPr>
            </w:pPr>
            <w:r>
              <w:rPr>
                <w:rFonts w:ascii="Calibri" w:hAnsi="Calibri" w:cs="Calibri"/>
                <w:b/>
                <w:lang w:val="en-GB"/>
              </w:rPr>
              <w:t>Lot Number</w:t>
            </w:r>
          </w:p>
        </w:tc>
        <w:tc>
          <w:tcPr>
            <w:tcW w:w="3695" w:type="dxa"/>
            <w:shd w:val="clear" w:color="auto" w:fill="BFBFBF"/>
          </w:tcPr>
          <w:p w:rsidR="00322F22" w:rsidRPr="00A3278C" w:rsidRDefault="00322F22" w:rsidP="00322F22">
            <w:pPr>
              <w:jc w:val="center"/>
              <w:rPr>
                <w:rFonts w:ascii="Calibri" w:hAnsi="Calibri" w:cs="Calibri"/>
                <w:b/>
                <w:lang w:val="en-GB"/>
              </w:rPr>
            </w:pPr>
            <w:r w:rsidRPr="00A3278C">
              <w:rPr>
                <w:rFonts w:ascii="Calibri" w:hAnsi="Calibri" w:cs="Calibri"/>
                <w:b/>
                <w:lang w:val="en-GB"/>
              </w:rPr>
              <w:t>Description</w:t>
            </w:r>
          </w:p>
        </w:tc>
        <w:tc>
          <w:tcPr>
            <w:tcW w:w="1516" w:type="dxa"/>
            <w:shd w:val="clear" w:color="auto" w:fill="BFBFBF"/>
          </w:tcPr>
          <w:p w:rsidR="00322F22" w:rsidRPr="00A3278C" w:rsidRDefault="00322F22" w:rsidP="00322F22">
            <w:pPr>
              <w:jc w:val="center"/>
              <w:rPr>
                <w:rFonts w:ascii="Calibri" w:hAnsi="Calibri" w:cs="Calibri"/>
                <w:b/>
                <w:lang w:val="en-GB"/>
              </w:rPr>
            </w:pPr>
            <w:r w:rsidRPr="00A3278C">
              <w:rPr>
                <w:rFonts w:ascii="Calibri" w:hAnsi="Calibri" w:cs="Calibri"/>
                <w:b/>
                <w:lang w:val="en-GB"/>
              </w:rPr>
              <w:t>Quantities</w:t>
            </w:r>
          </w:p>
        </w:tc>
      </w:tr>
      <w:tr w:rsidR="00861398" w:rsidRPr="00A3278C" w:rsidTr="00A33889">
        <w:trPr>
          <w:jc w:val="center"/>
        </w:trPr>
        <w:tc>
          <w:tcPr>
            <w:tcW w:w="1350" w:type="dxa"/>
          </w:tcPr>
          <w:p w:rsidR="00861398" w:rsidRDefault="003707D2" w:rsidP="00322F22">
            <w:pPr>
              <w:jc w:val="center"/>
              <w:rPr>
                <w:rFonts w:ascii="Calibri" w:hAnsi="Calibri" w:cs="Calibri"/>
                <w:i/>
                <w:lang w:val="en-GB"/>
              </w:rPr>
            </w:pPr>
            <w:r>
              <w:rPr>
                <w:rFonts w:ascii="Calibri" w:hAnsi="Calibri" w:cs="Calibri"/>
                <w:i/>
                <w:lang w:val="en-GB"/>
              </w:rPr>
              <w:t>1</w:t>
            </w:r>
          </w:p>
        </w:tc>
        <w:tc>
          <w:tcPr>
            <w:tcW w:w="3695" w:type="dxa"/>
          </w:tcPr>
          <w:p w:rsidR="00861398" w:rsidRPr="00A3278C" w:rsidRDefault="00861398" w:rsidP="00133A79">
            <w:pPr>
              <w:rPr>
                <w:rFonts w:ascii="Calibri" w:hAnsi="Calibri" w:cs="Calibri"/>
                <w:i/>
                <w:lang w:val="en-GB"/>
              </w:rPr>
            </w:pPr>
            <w:r>
              <w:rPr>
                <w:rFonts w:ascii="Calibri" w:hAnsi="Calibri" w:cs="Calibri"/>
                <w:i/>
                <w:lang w:val="en-GB"/>
              </w:rPr>
              <w:t>STORAGE AREA NETWORK (SAN)DEVICE</w:t>
            </w:r>
          </w:p>
        </w:tc>
        <w:tc>
          <w:tcPr>
            <w:tcW w:w="1516" w:type="dxa"/>
          </w:tcPr>
          <w:p w:rsidR="00861398" w:rsidRPr="00A3278C" w:rsidRDefault="00861398" w:rsidP="00133A79">
            <w:pPr>
              <w:jc w:val="center"/>
              <w:rPr>
                <w:rFonts w:ascii="Calibri" w:hAnsi="Calibri" w:cs="Calibri"/>
                <w:i/>
                <w:lang w:val="en-GB"/>
              </w:rPr>
            </w:pPr>
            <w:r>
              <w:rPr>
                <w:rFonts w:ascii="Calibri" w:hAnsi="Calibri" w:cs="Calibri"/>
                <w:i/>
                <w:lang w:val="en-GB"/>
              </w:rPr>
              <w:t>1</w:t>
            </w:r>
          </w:p>
        </w:tc>
      </w:tr>
      <w:tr w:rsidR="00861398" w:rsidRPr="00A3278C" w:rsidTr="00A33889">
        <w:trPr>
          <w:jc w:val="center"/>
        </w:trPr>
        <w:tc>
          <w:tcPr>
            <w:tcW w:w="1350" w:type="dxa"/>
          </w:tcPr>
          <w:p w:rsidR="00861398" w:rsidRDefault="003707D2" w:rsidP="00E266FD">
            <w:pPr>
              <w:jc w:val="center"/>
              <w:rPr>
                <w:rFonts w:ascii="Calibri" w:hAnsi="Calibri" w:cs="Calibri"/>
                <w:i/>
                <w:lang w:val="en-GB"/>
              </w:rPr>
            </w:pPr>
            <w:r>
              <w:rPr>
                <w:rFonts w:ascii="Calibri" w:hAnsi="Calibri" w:cs="Calibri"/>
                <w:i/>
                <w:lang w:val="en-GB"/>
              </w:rPr>
              <w:t>2</w:t>
            </w:r>
          </w:p>
        </w:tc>
        <w:tc>
          <w:tcPr>
            <w:tcW w:w="3695" w:type="dxa"/>
          </w:tcPr>
          <w:p w:rsidR="00861398" w:rsidRPr="00A3278C" w:rsidRDefault="00861398" w:rsidP="00133A79">
            <w:pPr>
              <w:rPr>
                <w:rFonts w:ascii="Calibri" w:hAnsi="Calibri" w:cs="Calibri"/>
                <w:i/>
                <w:lang w:val="en-GB"/>
              </w:rPr>
            </w:pPr>
            <w:r>
              <w:rPr>
                <w:rFonts w:ascii="Calibri" w:hAnsi="Calibri" w:cs="Calibri"/>
                <w:i/>
                <w:lang w:val="en-GB"/>
              </w:rPr>
              <w:t xml:space="preserve">HP64 GB (8X8) PC2-5300 DUAL RANK MEMORY KIT FOR HP PROLIANT DL380 G5, CZC810VR4 </w:t>
            </w:r>
          </w:p>
        </w:tc>
        <w:tc>
          <w:tcPr>
            <w:tcW w:w="1516" w:type="dxa"/>
          </w:tcPr>
          <w:p w:rsidR="00861398" w:rsidRPr="00A3278C" w:rsidRDefault="00861398" w:rsidP="00133A79">
            <w:pPr>
              <w:jc w:val="center"/>
              <w:rPr>
                <w:rFonts w:ascii="Calibri" w:hAnsi="Calibri" w:cs="Calibri"/>
                <w:i/>
                <w:lang w:val="en-GB"/>
              </w:rPr>
            </w:pPr>
            <w:r>
              <w:rPr>
                <w:rFonts w:ascii="Calibri" w:hAnsi="Calibri" w:cs="Calibri"/>
                <w:i/>
                <w:lang w:val="en-GB"/>
              </w:rPr>
              <w:t>3</w:t>
            </w:r>
          </w:p>
        </w:tc>
      </w:tr>
      <w:tr w:rsidR="00861398" w:rsidRPr="00A3278C" w:rsidTr="00A33889">
        <w:trPr>
          <w:jc w:val="center"/>
        </w:trPr>
        <w:tc>
          <w:tcPr>
            <w:tcW w:w="1350" w:type="dxa"/>
          </w:tcPr>
          <w:p w:rsidR="00861398" w:rsidRDefault="003707D2" w:rsidP="00E266FD">
            <w:pPr>
              <w:jc w:val="center"/>
              <w:rPr>
                <w:rFonts w:ascii="Calibri" w:hAnsi="Calibri" w:cs="Calibri"/>
                <w:i/>
                <w:lang w:val="en-GB"/>
              </w:rPr>
            </w:pPr>
            <w:r>
              <w:rPr>
                <w:rFonts w:ascii="Calibri" w:hAnsi="Calibri" w:cs="Calibri"/>
                <w:i/>
                <w:lang w:val="en-GB"/>
              </w:rPr>
              <w:t>3</w:t>
            </w:r>
          </w:p>
        </w:tc>
        <w:tc>
          <w:tcPr>
            <w:tcW w:w="3695" w:type="dxa"/>
          </w:tcPr>
          <w:p w:rsidR="00861398" w:rsidRDefault="00861398" w:rsidP="00133A79">
            <w:pPr>
              <w:rPr>
                <w:rFonts w:ascii="Calibri" w:hAnsi="Calibri" w:cs="Calibri"/>
                <w:i/>
                <w:lang w:val="en-GB"/>
              </w:rPr>
            </w:pPr>
            <w:r>
              <w:rPr>
                <w:rFonts w:ascii="Calibri" w:hAnsi="Calibri" w:cs="Calibri"/>
                <w:i/>
                <w:lang w:val="en-GB"/>
              </w:rPr>
              <w:t>RAM FOR DELL POWEREDGE 2950, 32GB (4X8) ST. 3QKM24J</w:t>
            </w:r>
          </w:p>
        </w:tc>
        <w:tc>
          <w:tcPr>
            <w:tcW w:w="1516" w:type="dxa"/>
          </w:tcPr>
          <w:p w:rsidR="00861398" w:rsidRDefault="00861398" w:rsidP="00133A79">
            <w:pPr>
              <w:jc w:val="center"/>
              <w:rPr>
                <w:rFonts w:ascii="Calibri" w:hAnsi="Calibri" w:cs="Calibri"/>
                <w:i/>
                <w:lang w:val="en-GB"/>
              </w:rPr>
            </w:pPr>
            <w:r>
              <w:rPr>
                <w:rFonts w:ascii="Calibri" w:hAnsi="Calibri" w:cs="Calibri"/>
                <w:i/>
                <w:lang w:val="en-GB"/>
              </w:rPr>
              <w:t>1</w:t>
            </w:r>
          </w:p>
        </w:tc>
      </w:tr>
      <w:tr w:rsidR="00861398" w:rsidRPr="00A3278C" w:rsidTr="00A33889">
        <w:trPr>
          <w:jc w:val="center"/>
        </w:trPr>
        <w:tc>
          <w:tcPr>
            <w:tcW w:w="1350" w:type="dxa"/>
          </w:tcPr>
          <w:p w:rsidR="00861398" w:rsidRDefault="003707D2" w:rsidP="00E266FD">
            <w:pPr>
              <w:jc w:val="center"/>
              <w:rPr>
                <w:rFonts w:ascii="Calibri" w:hAnsi="Calibri" w:cs="Calibri"/>
                <w:i/>
                <w:lang w:val="en-GB"/>
              </w:rPr>
            </w:pPr>
            <w:r>
              <w:rPr>
                <w:rFonts w:ascii="Calibri" w:hAnsi="Calibri" w:cs="Calibri"/>
                <w:i/>
                <w:lang w:val="en-GB"/>
              </w:rPr>
              <w:t>4</w:t>
            </w:r>
          </w:p>
        </w:tc>
        <w:tc>
          <w:tcPr>
            <w:tcW w:w="3695" w:type="dxa"/>
          </w:tcPr>
          <w:p w:rsidR="00861398" w:rsidRDefault="00861398" w:rsidP="00133A79">
            <w:pPr>
              <w:rPr>
                <w:rFonts w:ascii="Calibri" w:hAnsi="Calibri" w:cs="Calibri"/>
                <w:i/>
                <w:lang w:val="en-GB"/>
              </w:rPr>
            </w:pPr>
            <w:r>
              <w:rPr>
                <w:rFonts w:ascii="Calibri" w:hAnsi="Calibri" w:cs="Calibri"/>
                <w:i/>
                <w:lang w:val="en-GB"/>
              </w:rPr>
              <w:t>HARD DISK FOR HP PROLIANT DL380  SERVER</w:t>
            </w:r>
          </w:p>
        </w:tc>
        <w:tc>
          <w:tcPr>
            <w:tcW w:w="1516" w:type="dxa"/>
          </w:tcPr>
          <w:p w:rsidR="00861398" w:rsidRDefault="00861398" w:rsidP="00133A79">
            <w:pPr>
              <w:jc w:val="center"/>
              <w:rPr>
                <w:rFonts w:ascii="Calibri" w:hAnsi="Calibri" w:cs="Calibri"/>
                <w:i/>
                <w:lang w:val="en-GB"/>
              </w:rPr>
            </w:pPr>
            <w:r>
              <w:rPr>
                <w:rFonts w:ascii="Calibri" w:hAnsi="Calibri" w:cs="Calibri"/>
                <w:i/>
                <w:lang w:val="en-GB"/>
              </w:rPr>
              <w:t>5</w:t>
            </w:r>
          </w:p>
        </w:tc>
      </w:tr>
      <w:tr w:rsidR="00861398" w:rsidRPr="00A3278C" w:rsidTr="00A33889">
        <w:trPr>
          <w:jc w:val="center"/>
        </w:trPr>
        <w:tc>
          <w:tcPr>
            <w:tcW w:w="1350" w:type="dxa"/>
          </w:tcPr>
          <w:p w:rsidR="00861398" w:rsidRDefault="003707D2" w:rsidP="00322F22">
            <w:pPr>
              <w:jc w:val="center"/>
              <w:rPr>
                <w:rFonts w:ascii="Calibri" w:hAnsi="Calibri" w:cs="Calibri"/>
                <w:i/>
                <w:lang w:val="en-GB"/>
              </w:rPr>
            </w:pPr>
            <w:r>
              <w:rPr>
                <w:rFonts w:ascii="Calibri" w:hAnsi="Calibri" w:cs="Calibri"/>
                <w:i/>
                <w:lang w:val="en-GB"/>
              </w:rPr>
              <w:t>5</w:t>
            </w:r>
          </w:p>
        </w:tc>
        <w:tc>
          <w:tcPr>
            <w:tcW w:w="3695" w:type="dxa"/>
          </w:tcPr>
          <w:p w:rsidR="00861398" w:rsidRPr="00A3278C" w:rsidRDefault="00861398" w:rsidP="00133A79">
            <w:pPr>
              <w:rPr>
                <w:rFonts w:ascii="Calibri" w:hAnsi="Calibri" w:cs="Calibri"/>
                <w:i/>
                <w:lang w:val="en-GB"/>
              </w:rPr>
            </w:pPr>
            <w:r>
              <w:rPr>
                <w:rFonts w:ascii="Calibri" w:hAnsi="Calibri" w:cs="Calibri"/>
                <w:i/>
                <w:lang w:val="en-GB"/>
              </w:rPr>
              <w:t xml:space="preserve">PCI-E VGA CARD FOR HP DL380 G5 SERVER. SERVER SERIAL # CZC9284FLG </w:t>
            </w:r>
          </w:p>
        </w:tc>
        <w:tc>
          <w:tcPr>
            <w:tcW w:w="1516" w:type="dxa"/>
          </w:tcPr>
          <w:p w:rsidR="00861398" w:rsidRDefault="00861398" w:rsidP="00133A79">
            <w:pPr>
              <w:jc w:val="center"/>
              <w:rPr>
                <w:rFonts w:ascii="Calibri" w:hAnsi="Calibri" w:cs="Calibri"/>
                <w:i/>
                <w:lang w:val="en-GB"/>
              </w:rPr>
            </w:pPr>
          </w:p>
          <w:p w:rsidR="00861398" w:rsidRPr="00A3278C" w:rsidRDefault="00861398" w:rsidP="00133A79">
            <w:pPr>
              <w:jc w:val="center"/>
              <w:rPr>
                <w:rFonts w:ascii="Calibri" w:hAnsi="Calibri" w:cs="Calibri"/>
                <w:i/>
                <w:lang w:val="en-GB"/>
              </w:rPr>
            </w:pPr>
            <w:r>
              <w:rPr>
                <w:rFonts w:ascii="Calibri" w:hAnsi="Calibri" w:cs="Calibri"/>
                <w:i/>
                <w:lang w:val="en-GB"/>
              </w:rPr>
              <w:t>1</w:t>
            </w:r>
          </w:p>
        </w:tc>
      </w:tr>
      <w:tr w:rsidR="00E25826" w:rsidRPr="00A3278C" w:rsidTr="00A33889">
        <w:trPr>
          <w:jc w:val="center"/>
        </w:trPr>
        <w:tc>
          <w:tcPr>
            <w:tcW w:w="1350" w:type="dxa"/>
            <w:vMerge w:val="restart"/>
          </w:tcPr>
          <w:p w:rsidR="003707D2" w:rsidRDefault="003707D2" w:rsidP="00322F22">
            <w:pPr>
              <w:jc w:val="center"/>
              <w:rPr>
                <w:rFonts w:ascii="Calibri" w:hAnsi="Calibri" w:cs="Calibri"/>
                <w:i/>
                <w:lang w:val="en-GB"/>
              </w:rPr>
            </w:pPr>
          </w:p>
          <w:p w:rsidR="00E25826" w:rsidRDefault="003707D2" w:rsidP="00322F22">
            <w:pPr>
              <w:jc w:val="center"/>
              <w:rPr>
                <w:rFonts w:ascii="Calibri" w:hAnsi="Calibri" w:cs="Calibri"/>
                <w:i/>
                <w:lang w:val="en-GB"/>
              </w:rPr>
            </w:pPr>
            <w:r>
              <w:rPr>
                <w:rFonts w:ascii="Calibri" w:hAnsi="Calibri" w:cs="Calibri"/>
                <w:i/>
                <w:lang w:val="en-GB"/>
              </w:rPr>
              <w:t>6</w:t>
            </w:r>
          </w:p>
          <w:p w:rsidR="00E25826" w:rsidRDefault="00E25826" w:rsidP="00322F22">
            <w:pPr>
              <w:jc w:val="center"/>
              <w:rPr>
                <w:rFonts w:ascii="Calibri" w:hAnsi="Calibri" w:cs="Calibri"/>
                <w:i/>
                <w:lang w:val="en-GB"/>
              </w:rPr>
            </w:pPr>
          </w:p>
        </w:tc>
        <w:tc>
          <w:tcPr>
            <w:tcW w:w="3695" w:type="dxa"/>
          </w:tcPr>
          <w:p w:rsidR="00E25826" w:rsidRDefault="00E25826" w:rsidP="00133A79">
            <w:pPr>
              <w:rPr>
                <w:rFonts w:ascii="Calibri" w:hAnsi="Calibri" w:cs="Calibri"/>
                <w:i/>
                <w:lang w:val="en-GB"/>
              </w:rPr>
            </w:pPr>
          </w:p>
          <w:p w:rsidR="00E25826" w:rsidRDefault="00E25826" w:rsidP="00133A79">
            <w:pPr>
              <w:rPr>
                <w:rFonts w:ascii="Calibri" w:hAnsi="Calibri" w:cs="Calibri"/>
                <w:i/>
                <w:lang w:val="en-GB"/>
              </w:rPr>
            </w:pPr>
            <w:r>
              <w:rPr>
                <w:rFonts w:ascii="Calibri" w:hAnsi="Calibri" w:cs="Calibri"/>
                <w:i/>
                <w:lang w:val="en-GB"/>
              </w:rPr>
              <w:t>DX 2300 2GB RAM</w:t>
            </w:r>
          </w:p>
        </w:tc>
        <w:tc>
          <w:tcPr>
            <w:tcW w:w="1516" w:type="dxa"/>
          </w:tcPr>
          <w:p w:rsidR="00E25826" w:rsidRDefault="00E25826" w:rsidP="00133A79">
            <w:pPr>
              <w:jc w:val="center"/>
              <w:rPr>
                <w:rFonts w:ascii="Calibri" w:hAnsi="Calibri" w:cs="Calibri"/>
                <w:i/>
                <w:lang w:val="en-GB"/>
              </w:rPr>
            </w:pPr>
          </w:p>
          <w:p w:rsidR="00E25826" w:rsidRDefault="00E07584" w:rsidP="00133A79">
            <w:pPr>
              <w:jc w:val="center"/>
              <w:rPr>
                <w:rFonts w:ascii="Calibri" w:hAnsi="Calibri" w:cs="Calibri"/>
                <w:i/>
                <w:lang w:val="en-GB"/>
              </w:rPr>
            </w:pPr>
            <w:r>
              <w:rPr>
                <w:rFonts w:ascii="Calibri" w:hAnsi="Calibri" w:cs="Calibri"/>
                <w:i/>
                <w:lang w:val="en-GB"/>
              </w:rPr>
              <w:t>4</w:t>
            </w:r>
          </w:p>
        </w:tc>
      </w:tr>
      <w:tr w:rsidR="00E25826" w:rsidRPr="00A3278C" w:rsidTr="00A33889">
        <w:trPr>
          <w:jc w:val="center"/>
        </w:trPr>
        <w:tc>
          <w:tcPr>
            <w:tcW w:w="1350" w:type="dxa"/>
            <w:vMerge/>
          </w:tcPr>
          <w:p w:rsidR="00E25826" w:rsidRDefault="00E25826" w:rsidP="00322F22">
            <w:pPr>
              <w:jc w:val="center"/>
              <w:rPr>
                <w:rFonts w:ascii="Calibri" w:hAnsi="Calibri" w:cs="Calibri"/>
                <w:i/>
                <w:lang w:val="en-GB"/>
              </w:rPr>
            </w:pPr>
          </w:p>
        </w:tc>
        <w:tc>
          <w:tcPr>
            <w:tcW w:w="3695" w:type="dxa"/>
          </w:tcPr>
          <w:p w:rsidR="00E25826" w:rsidRDefault="00E25826" w:rsidP="00133A79">
            <w:pPr>
              <w:rPr>
                <w:rFonts w:ascii="Calibri" w:hAnsi="Calibri" w:cs="Calibri"/>
                <w:i/>
                <w:lang w:val="en-GB"/>
              </w:rPr>
            </w:pPr>
          </w:p>
          <w:p w:rsidR="00E25826" w:rsidRDefault="00E25826" w:rsidP="00E25826">
            <w:pPr>
              <w:rPr>
                <w:rFonts w:ascii="Calibri" w:hAnsi="Calibri" w:cs="Calibri"/>
                <w:i/>
                <w:lang w:val="en-GB"/>
              </w:rPr>
            </w:pPr>
            <w:r>
              <w:rPr>
                <w:rFonts w:ascii="Calibri" w:hAnsi="Calibri" w:cs="Calibri"/>
                <w:i/>
                <w:lang w:val="en-GB"/>
              </w:rPr>
              <w:t>6ML 3120 2GB RAM</w:t>
            </w:r>
          </w:p>
        </w:tc>
        <w:tc>
          <w:tcPr>
            <w:tcW w:w="1516" w:type="dxa"/>
          </w:tcPr>
          <w:p w:rsidR="00E25826" w:rsidRDefault="00E07584" w:rsidP="00133A79">
            <w:pPr>
              <w:jc w:val="center"/>
              <w:rPr>
                <w:rFonts w:ascii="Calibri" w:hAnsi="Calibri" w:cs="Calibri"/>
                <w:i/>
                <w:lang w:val="en-GB"/>
              </w:rPr>
            </w:pPr>
            <w:r>
              <w:rPr>
                <w:rFonts w:ascii="Calibri" w:hAnsi="Calibri" w:cs="Calibri"/>
                <w:i/>
                <w:lang w:val="en-GB"/>
              </w:rPr>
              <w:t>1</w:t>
            </w:r>
          </w:p>
        </w:tc>
      </w:tr>
      <w:tr w:rsidR="00B84F64" w:rsidRPr="00A3278C" w:rsidTr="00A33889">
        <w:trPr>
          <w:jc w:val="center"/>
        </w:trPr>
        <w:tc>
          <w:tcPr>
            <w:tcW w:w="1350" w:type="dxa"/>
          </w:tcPr>
          <w:p w:rsidR="00B84F64" w:rsidRPr="00B84F64" w:rsidRDefault="00B84F64" w:rsidP="00322F22">
            <w:pPr>
              <w:jc w:val="center"/>
              <w:rPr>
                <w:rFonts w:ascii="Calibri" w:hAnsi="Calibri" w:cs="Calibri"/>
                <w:lang w:val="en-GB"/>
              </w:rPr>
            </w:pPr>
            <w:r w:rsidRPr="00B84F64">
              <w:rPr>
                <w:rFonts w:ascii="Calibri" w:hAnsi="Calibri" w:cs="Calibri"/>
                <w:lang w:val="en-GB"/>
              </w:rPr>
              <w:t>7</w:t>
            </w:r>
          </w:p>
        </w:tc>
        <w:tc>
          <w:tcPr>
            <w:tcW w:w="3695" w:type="dxa"/>
          </w:tcPr>
          <w:p w:rsidR="00B84F64" w:rsidRDefault="00B84F64" w:rsidP="00133A79">
            <w:pPr>
              <w:rPr>
                <w:rFonts w:ascii="Calibri" w:hAnsi="Calibri" w:cs="Calibri"/>
                <w:lang w:val="en-GB"/>
              </w:rPr>
            </w:pPr>
            <w:r w:rsidRPr="00B84F64">
              <w:rPr>
                <w:rFonts w:ascii="Calibri" w:hAnsi="Calibri" w:cs="Calibri"/>
                <w:lang w:val="en-GB"/>
              </w:rPr>
              <w:t>Firewall</w:t>
            </w:r>
            <w:bookmarkStart w:id="1" w:name="_GoBack"/>
            <w:bookmarkEnd w:id="1"/>
          </w:p>
          <w:p w:rsidR="00502278" w:rsidRPr="00B84F64" w:rsidRDefault="00502278" w:rsidP="00133A79">
            <w:pPr>
              <w:rPr>
                <w:rFonts w:ascii="Calibri" w:hAnsi="Calibri" w:cs="Calibri"/>
                <w:lang w:val="en-GB"/>
              </w:rPr>
            </w:pPr>
          </w:p>
        </w:tc>
        <w:tc>
          <w:tcPr>
            <w:tcW w:w="1516" w:type="dxa"/>
          </w:tcPr>
          <w:p w:rsidR="00B84F64" w:rsidRPr="00B84F64" w:rsidRDefault="00B84F64" w:rsidP="00133A79">
            <w:pPr>
              <w:jc w:val="center"/>
              <w:rPr>
                <w:rFonts w:ascii="Calibri" w:hAnsi="Calibri" w:cs="Calibri"/>
                <w:lang w:val="en-GB"/>
              </w:rPr>
            </w:pPr>
            <w:r w:rsidRPr="00B84F64">
              <w:rPr>
                <w:rFonts w:ascii="Calibri" w:hAnsi="Calibri" w:cs="Calibri"/>
                <w:lang w:val="en-GB"/>
              </w:rPr>
              <w:t>1</w:t>
            </w:r>
          </w:p>
        </w:tc>
      </w:tr>
    </w:tbl>
    <w:p w:rsidR="007B6E7C" w:rsidRDefault="007B6E7C" w:rsidP="00335EC9">
      <w:pPr>
        <w:ind w:left="720"/>
        <w:jc w:val="both"/>
        <w:rPr>
          <w:rFonts w:ascii="Calibri" w:hAnsi="Calibri" w:cs="Calibri"/>
          <w:b/>
          <w:lang w:val="en-GB"/>
        </w:rPr>
      </w:pPr>
    </w:p>
    <w:p w:rsidR="00887321" w:rsidRPr="00A3278C" w:rsidRDefault="00887321" w:rsidP="00335EC9">
      <w:pPr>
        <w:ind w:left="720"/>
        <w:jc w:val="both"/>
        <w:rPr>
          <w:rFonts w:ascii="Calibri" w:hAnsi="Calibri" w:cs="Calibri"/>
          <w:b/>
          <w:lang w:val="en-GB"/>
        </w:rPr>
      </w:pPr>
      <w:r w:rsidRPr="00A3278C">
        <w:rPr>
          <w:rFonts w:ascii="Calibri" w:hAnsi="Calibri" w:cs="Calibri"/>
          <w:b/>
          <w:lang w:val="en-GB"/>
        </w:rPr>
        <w:t xml:space="preserve">The minimum technical requirements for these </w:t>
      </w:r>
      <w:r w:rsidRPr="00A3278C">
        <w:rPr>
          <w:rFonts w:ascii="Calibri" w:hAnsi="Calibri" w:cs="Calibri"/>
          <w:b/>
          <w:i/>
          <w:lang w:val="en-GB"/>
        </w:rPr>
        <w:t>goods</w:t>
      </w:r>
      <w:r w:rsidR="0076584D" w:rsidRPr="00A3278C">
        <w:rPr>
          <w:rFonts w:ascii="Calibri" w:hAnsi="Calibri" w:cs="Calibri"/>
          <w:b/>
          <w:i/>
          <w:lang w:val="en-GB"/>
        </w:rPr>
        <w:t xml:space="preserve"> </w:t>
      </w:r>
      <w:r w:rsidRPr="00A3278C">
        <w:rPr>
          <w:rFonts w:ascii="Calibri" w:hAnsi="Calibri" w:cs="Calibri"/>
          <w:b/>
          <w:lang w:val="en-GB"/>
        </w:rPr>
        <w:t xml:space="preserve">are attached as Annex 1 to this RFQ. </w:t>
      </w:r>
    </w:p>
    <w:p w:rsidR="00887321" w:rsidRPr="00A3278C" w:rsidRDefault="00887321" w:rsidP="00887321">
      <w:pPr>
        <w:jc w:val="both"/>
        <w:rPr>
          <w:rFonts w:ascii="Calibri" w:hAnsi="Calibri" w:cs="Calibri"/>
          <w:lang w:val="en-GB"/>
        </w:rPr>
      </w:pPr>
    </w:p>
    <w:p w:rsidR="00322F22" w:rsidRDefault="00D7026F" w:rsidP="00335EC9">
      <w:pPr>
        <w:numPr>
          <w:ilvl w:val="0"/>
          <w:numId w:val="45"/>
        </w:numPr>
        <w:jc w:val="both"/>
        <w:rPr>
          <w:rFonts w:ascii="Calibri" w:hAnsi="Calibri" w:cs="Calibri"/>
          <w:lang w:val="en-GB"/>
        </w:rPr>
      </w:pPr>
      <w:r>
        <w:rPr>
          <w:rFonts w:ascii="Calibri" w:hAnsi="Calibri" w:cs="Calibri"/>
          <w:lang w:val="en-GB"/>
        </w:rPr>
        <w:t>T</w:t>
      </w:r>
      <w:r w:rsidR="00322F22">
        <w:rPr>
          <w:rFonts w:ascii="Calibri" w:hAnsi="Calibri" w:cs="Calibri"/>
          <w:lang w:val="en-GB"/>
        </w:rPr>
        <w:t>o be considered responsive, y</w:t>
      </w:r>
      <w:r w:rsidR="006B1949" w:rsidRPr="00A3278C">
        <w:rPr>
          <w:rFonts w:ascii="Calibri" w:hAnsi="Calibri" w:cs="Calibri"/>
          <w:lang w:val="en-GB"/>
        </w:rPr>
        <w:t>ou must quote for all quantities</w:t>
      </w:r>
      <w:r w:rsidR="00887321" w:rsidRPr="00A3278C">
        <w:rPr>
          <w:rFonts w:ascii="Calibri" w:hAnsi="Calibri" w:cs="Calibri"/>
          <w:lang w:val="en-GB"/>
        </w:rPr>
        <w:t xml:space="preserve"> indicated in </w:t>
      </w:r>
      <w:r>
        <w:rPr>
          <w:rFonts w:ascii="Calibri" w:hAnsi="Calibri" w:cs="Calibri"/>
          <w:lang w:val="en-GB"/>
        </w:rPr>
        <w:t>a</w:t>
      </w:r>
      <w:r w:rsidR="00322F22">
        <w:rPr>
          <w:rFonts w:ascii="Calibri" w:hAnsi="Calibri" w:cs="Calibri"/>
          <w:lang w:val="en-GB"/>
        </w:rPr>
        <w:t xml:space="preserve"> Lot.</w:t>
      </w:r>
    </w:p>
    <w:p w:rsidR="00322F22" w:rsidRDefault="00322F22" w:rsidP="00322F22">
      <w:pPr>
        <w:ind w:left="360"/>
        <w:jc w:val="both"/>
        <w:rPr>
          <w:rFonts w:ascii="Calibri" w:hAnsi="Calibri" w:cs="Calibri"/>
          <w:lang w:val="en-GB"/>
        </w:rPr>
      </w:pPr>
      <w:r>
        <w:rPr>
          <w:rFonts w:ascii="Calibri" w:hAnsi="Calibri" w:cs="Calibri"/>
          <w:lang w:val="en-GB"/>
        </w:rPr>
        <w:lastRenderedPageBreak/>
        <w:t xml:space="preserve"> </w:t>
      </w:r>
    </w:p>
    <w:p w:rsidR="00887321" w:rsidRPr="00A3278C" w:rsidRDefault="00887321" w:rsidP="00335EC9">
      <w:pPr>
        <w:numPr>
          <w:ilvl w:val="0"/>
          <w:numId w:val="45"/>
        </w:numPr>
        <w:jc w:val="both"/>
        <w:rPr>
          <w:rFonts w:ascii="Calibri" w:hAnsi="Calibri" w:cs="Calibri"/>
          <w:lang w:val="en-GB"/>
        </w:rPr>
      </w:pPr>
      <w:r w:rsidRPr="00A3278C">
        <w:rPr>
          <w:rFonts w:ascii="Calibri" w:hAnsi="Calibri" w:cs="Calibri"/>
          <w:lang w:val="en-GB"/>
        </w:rPr>
        <w:t xml:space="preserve">You </w:t>
      </w:r>
      <w:r w:rsidR="00322F22">
        <w:rPr>
          <w:rFonts w:ascii="Calibri" w:hAnsi="Calibri" w:cs="Calibri"/>
          <w:lang w:val="en-GB"/>
        </w:rPr>
        <w:t>can</w:t>
      </w:r>
      <w:r w:rsidR="00B02BAC" w:rsidRPr="00A3278C">
        <w:rPr>
          <w:rFonts w:ascii="Calibri" w:hAnsi="Calibri" w:cs="Calibri"/>
          <w:lang w:val="en-GB"/>
        </w:rPr>
        <w:t xml:space="preserve"> </w:t>
      </w:r>
      <w:r w:rsidRPr="00A3278C">
        <w:rPr>
          <w:rFonts w:ascii="Calibri" w:hAnsi="Calibri" w:cs="Calibri"/>
          <w:lang w:val="en-GB"/>
        </w:rPr>
        <w:t xml:space="preserve">send only one quotation for these </w:t>
      </w:r>
      <w:r w:rsidRPr="003E5A48">
        <w:rPr>
          <w:rFonts w:ascii="Calibri" w:hAnsi="Calibri" w:cs="Calibri"/>
          <w:lang w:val="en-GB"/>
        </w:rPr>
        <w:t>goods</w:t>
      </w:r>
      <w:r w:rsidR="003E5A48">
        <w:rPr>
          <w:rFonts w:ascii="Calibri" w:hAnsi="Calibri" w:cs="Calibri"/>
          <w:b/>
          <w:i/>
          <w:lang w:val="en-GB"/>
        </w:rPr>
        <w:t xml:space="preserve"> but are allowed to quote for all lots</w:t>
      </w:r>
      <w:r w:rsidRPr="00A3278C">
        <w:rPr>
          <w:rFonts w:ascii="Calibri" w:hAnsi="Calibri" w:cs="Calibri"/>
          <w:b/>
          <w:i/>
          <w:lang w:val="en-GB"/>
        </w:rPr>
        <w:t xml:space="preserve">. </w:t>
      </w:r>
    </w:p>
    <w:p w:rsidR="00887321" w:rsidRPr="00A3278C" w:rsidRDefault="00887321" w:rsidP="00887321">
      <w:pPr>
        <w:rPr>
          <w:rFonts w:ascii="Calibri" w:hAnsi="Calibri" w:cs="Calibri"/>
          <w:lang w:val="en-GB"/>
        </w:rPr>
      </w:pPr>
    </w:p>
    <w:p w:rsidR="00B02BAC" w:rsidRPr="00A3278C" w:rsidRDefault="00887321" w:rsidP="00335EC9">
      <w:pPr>
        <w:numPr>
          <w:ilvl w:val="0"/>
          <w:numId w:val="45"/>
        </w:numPr>
        <w:jc w:val="both"/>
        <w:rPr>
          <w:rFonts w:ascii="Calibri" w:hAnsi="Calibri" w:cs="Calibri"/>
          <w:lang w:val="en-GB"/>
        </w:rPr>
      </w:pPr>
      <w:r w:rsidRPr="00A3278C">
        <w:rPr>
          <w:rFonts w:ascii="Calibri" w:hAnsi="Calibri" w:cs="Calibri"/>
          <w:lang w:val="en-GB"/>
        </w:rPr>
        <w:t xml:space="preserve">Your quotation, in the required format </w:t>
      </w:r>
      <w:r w:rsidRPr="00A3278C">
        <w:rPr>
          <w:rFonts w:ascii="Calibri" w:hAnsi="Calibri" w:cs="Calibri"/>
          <w:b/>
          <w:lang w:val="en-GB"/>
        </w:rPr>
        <w:t>(See Annex 2 to this RFQ),</w:t>
      </w:r>
      <w:r w:rsidRPr="00A3278C">
        <w:rPr>
          <w:rFonts w:ascii="Calibri" w:hAnsi="Calibri" w:cs="Calibri"/>
          <w:lang w:val="en-GB"/>
        </w:rPr>
        <w:t xml:space="preserve"> should be addressed and submitted to: </w:t>
      </w:r>
    </w:p>
    <w:p w:rsidR="00C325D5" w:rsidRPr="00A3278C" w:rsidRDefault="00C325D5" w:rsidP="00C325D5">
      <w:pPr>
        <w:jc w:val="both"/>
        <w:rPr>
          <w:rFonts w:ascii="Calibri" w:hAnsi="Calibri" w:cs="Calibri"/>
          <w:i/>
          <w:lang w:val="en-GB"/>
        </w:rPr>
      </w:pPr>
    </w:p>
    <w:p w:rsidR="0005452D" w:rsidRPr="0005452D" w:rsidRDefault="0005452D" w:rsidP="00335EC9">
      <w:pPr>
        <w:ind w:left="1440"/>
        <w:jc w:val="both"/>
        <w:rPr>
          <w:rFonts w:ascii="Calibri" w:hAnsi="Calibri" w:cs="Calibri"/>
          <w:b/>
          <w:i/>
          <w:lang w:val="en-GB"/>
        </w:rPr>
      </w:pPr>
      <w:r w:rsidRPr="0005452D">
        <w:rPr>
          <w:rFonts w:ascii="Calibri" w:hAnsi="Calibri" w:cs="Calibri"/>
          <w:b/>
          <w:i/>
          <w:lang w:val="en-GB"/>
        </w:rPr>
        <w:t>“</w:t>
      </w:r>
      <w:r w:rsidR="00897492">
        <w:rPr>
          <w:rFonts w:ascii="Calibri" w:hAnsi="Calibri" w:cs="Calibri"/>
          <w:b/>
          <w:i/>
          <w:lang w:val="en-GB"/>
        </w:rPr>
        <w:t xml:space="preserve">ICT </w:t>
      </w:r>
      <w:r w:rsidR="00FD0D07">
        <w:rPr>
          <w:rFonts w:ascii="Calibri" w:hAnsi="Calibri" w:cs="Calibri"/>
          <w:b/>
          <w:i/>
          <w:lang w:val="en-GB"/>
        </w:rPr>
        <w:t xml:space="preserve">Firewall &amp; </w:t>
      </w:r>
      <w:r w:rsidR="00B628A4">
        <w:rPr>
          <w:rFonts w:ascii="Calibri" w:hAnsi="Calibri" w:cs="Calibri"/>
          <w:b/>
          <w:i/>
          <w:lang w:val="en-GB"/>
        </w:rPr>
        <w:t xml:space="preserve">Replacement Parts </w:t>
      </w:r>
      <w:r w:rsidRPr="0005452D">
        <w:rPr>
          <w:rFonts w:ascii="Calibri" w:hAnsi="Calibri" w:cs="Calibri"/>
          <w:b/>
          <w:i/>
          <w:lang w:val="en-GB"/>
        </w:rPr>
        <w:t>2013”</w:t>
      </w:r>
    </w:p>
    <w:p w:rsidR="00C325D5" w:rsidRPr="00A3278C" w:rsidRDefault="00C325D5" w:rsidP="00335EC9">
      <w:pPr>
        <w:ind w:left="1440"/>
        <w:jc w:val="both"/>
        <w:rPr>
          <w:rFonts w:ascii="Calibri" w:hAnsi="Calibri" w:cs="Calibri"/>
          <w:i/>
          <w:lang w:val="en-GB"/>
        </w:rPr>
      </w:pPr>
      <w:r w:rsidRPr="00A3278C">
        <w:rPr>
          <w:rFonts w:ascii="Calibri" w:hAnsi="Calibri" w:cs="Calibri"/>
          <w:i/>
          <w:lang w:val="en-GB"/>
        </w:rPr>
        <w:t>Secretary to the Tender Committee</w:t>
      </w:r>
    </w:p>
    <w:p w:rsidR="00C325D5" w:rsidRPr="00A3278C" w:rsidRDefault="00C325D5" w:rsidP="00335EC9">
      <w:pPr>
        <w:ind w:left="1440"/>
        <w:jc w:val="both"/>
        <w:rPr>
          <w:rFonts w:ascii="Calibri" w:hAnsi="Calibri" w:cs="Calibri"/>
          <w:i/>
        </w:rPr>
      </w:pPr>
      <w:r w:rsidRPr="00A3278C">
        <w:rPr>
          <w:rFonts w:ascii="Calibri" w:hAnsi="Calibri" w:cs="Calibri"/>
          <w:i/>
        </w:rPr>
        <w:t xml:space="preserve">SADC Secretariat </w:t>
      </w:r>
    </w:p>
    <w:p w:rsidR="00C325D5" w:rsidRPr="00C325D5" w:rsidRDefault="00C325D5" w:rsidP="00335EC9">
      <w:pPr>
        <w:ind w:left="1440"/>
        <w:jc w:val="both"/>
        <w:rPr>
          <w:rFonts w:ascii="Calibri" w:hAnsi="Calibri" w:cs="Calibri"/>
          <w:i/>
        </w:rPr>
      </w:pPr>
      <w:r w:rsidRPr="00C325D5">
        <w:rPr>
          <w:rFonts w:ascii="Calibri" w:hAnsi="Calibri" w:cs="Calibri"/>
          <w:i/>
        </w:rPr>
        <w:t>Plot 54385 CBD</w:t>
      </w:r>
    </w:p>
    <w:p w:rsidR="00C325D5" w:rsidRPr="00A3278C" w:rsidRDefault="00C325D5" w:rsidP="00335EC9">
      <w:pPr>
        <w:ind w:left="1440"/>
        <w:jc w:val="both"/>
        <w:rPr>
          <w:rFonts w:ascii="Calibri" w:hAnsi="Calibri" w:cs="Calibri"/>
          <w:i/>
        </w:rPr>
      </w:pPr>
      <w:r w:rsidRPr="00A3278C">
        <w:rPr>
          <w:rFonts w:ascii="Calibri" w:hAnsi="Calibri" w:cs="Calibri"/>
          <w:i/>
        </w:rPr>
        <w:t>Private Bag 0095</w:t>
      </w:r>
    </w:p>
    <w:p w:rsidR="00C325D5" w:rsidRPr="00A3278C" w:rsidRDefault="00C325D5" w:rsidP="00335EC9">
      <w:pPr>
        <w:ind w:left="1440"/>
        <w:jc w:val="both"/>
        <w:rPr>
          <w:rFonts w:ascii="Calibri" w:hAnsi="Calibri" w:cs="Calibri"/>
          <w:i/>
        </w:rPr>
      </w:pPr>
      <w:r w:rsidRPr="00A3278C">
        <w:rPr>
          <w:rFonts w:ascii="Calibri" w:hAnsi="Calibri" w:cs="Calibri"/>
          <w:i/>
        </w:rPr>
        <w:t>Gaborone</w:t>
      </w:r>
    </w:p>
    <w:p w:rsidR="00C325D5" w:rsidRPr="00A3278C" w:rsidRDefault="00C325D5" w:rsidP="00335EC9">
      <w:pPr>
        <w:ind w:left="1440"/>
        <w:jc w:val="both"/>
        <w:rPr>
          <w:rFonts w:ascii="Calibri" w:hAnsi="Calibri" w:cs="Calibri"/>
          <w:i/>
        </w:rPr>
      </w:pPr>
      <w:r w:rsidRPr="00A3278C">
        <w:rPr>
          <w:rFonts w:ascii="Calibri" w:hAnsi="Calibri" w:cs="Calibri"/>
          <w:i/>
        </w:rPr>
        <w:t>Botswana</w:t>
      </w:r>
    </w:p>
    <w:p w:rsidR="00B02BAC" w:rsidRPr="00A3278C" w:rsidRDefault="00B02BAC" w:rsidP="00335EC9">
      <w:pPr>
        <w:ind w:left="720"/>
        <w:jc w:val="both"/>
        <w:rPr>
          <w:rFonts w:ascii="Calibri" w:hAnsi="Calibri" w:cs="Calibri"/>
          <w:lang w:val="en-GB"/>
        </w:rPr>
      </w:pPr>
    </w:p>
    <w:p w:rsidR="00887321" w:rsidRPr="00A3278C" w:rsidRDefault="00C325D5" w:rsidP="00335EC9">
      <w:pPr>
        <w:ind w:left="720"/>
        <w:rPr>
          <w:rFonts w:ascii="Calibri" w:hAnsi="Calibri" w:cs="Calibri"/>
          <w:b/>
          <w:u w:val="single"/>
          <w:lang w:val="en-GB"/>
        </w:rPr>
      </w:pPr>
      <w:r w:rsidRPr="00A3278C">
        <w:rPr>
          <w:rFonts w:ascii="Calibri" w:hAnsi="Calibri" w:cs="Calibri"/>
          <w:b/>
          <w:u w:val="single"/>
          <w:lang w:val="en-GB"/>
        </w:rPr>
        <w:t xml:space="preserve">Attention: </w:t>
      </w:r>
      <w:r w:rsidR="0032592B">
        <w:rPr>
          <w:rFonts w:ascii="Calibri" w:hAnsi="Calibri" w:cs="Calibri"/>
          <w:b/>
          <w:u w:val="single"/>
          <w:lang w:val="en-GB"/>
        </w:rPr>
        <w:t>Ted Peter Luka</w:t>
      </w:r>
    </w:p>
    <w:p w:rsidR="006B1949" w:rsidRPr="00A3278C" w:rsidRDefault="006B1949" w:rsidP="00887321">
      <w:pPr>
        <w:rPr>
          <w:rFonts w:ascii="Calibri" w:hAnsi="Calibri" w:cs="Calibri"/>
          <w:lang w:val="en-GB"/>
        </w:rPr>
      </w:pPr>
    </w:p>
    <w:p w:rsidR="00887321" w:rsidRPr="00A3278C" w:rsidRDefault="00887321" w:rsidP="00335EC9">
      <w:pPr>
        <w:pStyle w:val="BodyText2"/>
        <w:numPr>
          <w:ilvl w:val="0"/>
          <w:numId w:val="45"/>
        </w:numPr>
        <w:rPr>
          <w:rFonts w:ascii="Calibri" w:hAnsi="Calibri" w:cs="Calibri"/>
          <w:lang w:val="en-GB"/>
        </w:rPr>
      </w:pPr>
      <w:r w:rsidRPr="00A3278C">
        <w:rPr>
          <w:rFonts w:ascii="Calibri" w:hAnsi="Calibri" w:cs="Calibri"/>
          <w:lang w:val="en-GB"/>
        </w:rPr>
        <w:t>The deadline for submission of your quotation, to the ad</w:t>
      </w:r>
      <w:r w:rsidR="006A66DA" w:rsidRPr="00A3278C">
        <w:rPr>
          <w:rFonts w:ascii="Calibri" w:hAnsi="Calibri" w:cs="Calibri"/>
          <w:lang w:val="en-GB"/>
        </w:rPr>
        <w:t xml:space="preserve">dress indicated in Paragraph </w:t>
      </w:r>
      <w:r w:rsidR="008E1274">
        <w:rPr>
          <w:rFonts w:ascii="Calibri" w:hAnsi="Calibri" w:cs="Calibri"/>
          <w:lang w:val="en-GB"/>
        </w:rPr>
        <w:t>4</w:t>
      </w:r>
      <w:r w:rsidRPr="00A3278C">
        <w:rPr>
          <w:rFonts w:ascii="Calibri" w:hAnsi="Calibri" w:cs="Calibri"/>
          <w:lang w:val="en-GB"/>
        </w:rPr>
        <w:t xml:space="preserve"> is:</w:t>
      </w:r>
      <w:r w:rsidRPr="00A3278C">
        <w:rPr>
          <w:rFonts w:ascii="Calibri" w:hAnsi="Calibri" w:cs="Calibri"/>
          <w:b/>
          <w:lang w:val="en-GB"/>
        </w:rPr>
        <w:t xml:space="preserve"> </w:t>
      </w:r>
      <w:r w:rsidR="00D101B5">
        <w:rPr>
          <w:rFonts w:ascii="Calibri" w:hAnsi="Calibri" w:cs="Calibri"/>
          <w:b/>
          <w:lang w:val="en-GB"/>
        </w:rPr>
        <w:t>7</w:t>
      </w:r>
      <w:r w:rsidR="0036389D">
        <w:rPr>
          <w:rFonts w:ascii="Calibri" w:hAnsi="Calibri" w:cs="Calibri"/>
          <w:b/>
          <w:lang w:val="en-GB"/>
        </w:rPr>
        <w:t xml:space="preserve"> March</w:t>
      </w:r>
      <w:r w:rsidR="00474F8C">
        <w:rPr>
          <w:rFonts w:ascii="Calibri" w:hAnsi="Calibri" w:cs="Calibri"/>
          <w:b/>
          <w:lang w:val="en-GB"/>
        </w:rPr>
        <w:t xml:space="preserve"> </w:t>
      </w:r>
      <w:r w:rsidR="0033389B" w:rsidRPr="00A3278C">
        <w:rPr>
          <w:rFonts w:ascii="Calibri" w:hAnsi="Calibri" w:cs="Calibri"/>
          <w:b/>
          <w:lang w:val="en-GB"/>
        </w:rPr>
        <w:t>201</w:t>
      </w:r>
      <w:r w:rsidR="00FD0D07">
        <w:rPr>
          <w:rFonts w:ascii="Calibri" w:hAnsi="Calibri" w:cs="Calibri"/>
          <w:b/>
          <w:lang w:val="en-GB"/>
        </w:rPr>
        <w:t>4</w:t>
      </w:r>
      <w:r w:rsidR="0033389B" w:rsidRPr="00A3278C">
        <w:rPr>
          <w:rFonts w:ascii="Calibri" w:hAnsi="Calibri" w:cs="Calibri"/>
          <w:b/>
          <w:lang w:val="en-GB"/>
        </w:rPr>
        <w:t xml:space="preserve">; </w:t>
      </w:r>
      <w:r w:rsidR="00C83171">
        <w:rPr>
          <w:rFonts w:ascii="Calibri" w:hAnsi="Calibri" w:cs="Calibri"/>
          <w:b/>
          <w:lang w:val="en-GB"/>
        </w:rPr>
        <w:t>14</w:t>
      </w:r>
      <w:r w:rsidR="0033389B" w:rsidRPr="00A3278C">
        <w:rPr>
          <w:rFonts w:ascii="Calibri" w:hAnsi="Calibri" w:cs="Calibri"/>
          <w:b/>
          <w:lang w:val="en-GB"/>
        </w:rPr>
        <w:t>:30 pm</w:t>
      </w:r>
      <w:r w:rsidR="008E1274">
        <w:rPr>
          <w:rFonts w:ascii="Calibri" w:hAnsi="Calibri" w:cs="Calibri"/>
          <w:b/>
          <w:lang w:val="en-GB"/>
        </w:rPr>
        <w:t xml:space="preserve"> local time</w:t>
      </w:r>
      <w:r w:rsidR="0033389B" w:rsidRPr="00A3278C">
        <w:rPr>
          <w:rFonts w:ascii="Calibri" w:hAnsi="Calibri" w:cs="Calibri"/>
          <w:b/>
          <w:lang w:val="en-GB"/>
        </w:rPr>
        <w:t>.</w:t>
      </w:r>
    </w:p>
    <w:p w:rsidR="00887321" w:rsidRPr="00A3278C" w:rsidRDefault="00887321" w:rsidP="00887321">
      <w:pPr>
        <w:rPr>
          <w:rFonts w:ascii="Calibri" w:hAnsi="Calibri" w:cs="Calibri"/>
          <w:lang w:val="en-GB"/>
        </w:rPr>
      </w:pPr>
    </w:p>
    <w:p w:rsidR="00887321" w:rsidRPr="00A3278C" w:rsidRDefault="00887321" w:rsidP="00335EC9">
      <w:pPr>
        <w:numPr>
          <w:ilvl w:val="0"/>
          <w:numId w:val="45"/>
        </w:numPr>
        <w:rPr>
          <w:rFonts w:ascii="Calibri" w:hAnsi="Calibri" w:cs="Calibri"/>
          <w:lang w:val="en-GB"/>
        </w:rPr>
      </w:pPr>
      <w:r w:rsidRPr="00A3278C">
        <w:rPr>
          <w:rFonts w:ascii="Calibri" w:hAnsi="Calibri" w:cs="Calibri"/>
          <w:lang w:val="en-GB"/>
        </w:rPr>
        <w:t xml:space="preserve">Quotations by Fax or E-mail </w:t>
      </w:r>
      <w:r w:rsidRPr="00A3278C">
        <w:rPr>
          <w:rFonts w:ascii="Calibri" w:hAnsi="Calibri" w:cs="Calibri"/>
          <w:b/>
          <w:i/>
          <w:lang w:val="en-GB"/>
        </w:rPr>
        <w:t>are</w:t>
      </w:r>
      <w:r w:rsidR="00A85E4C">
        <w:rPr>
          <w:rFonts w:ascii="Calibri" w:hAnsi="Calibri" w:cs="Calibri"/>
          <w:b/>
          <w:i/>
          <w:lang w:val="en-GB"/>
        </w:rPr>
        <w:t xml:space="preserve"> </w:t>
      </w:r>
      <w:r w:rsidRPr="00A3278C">
        <w:rPr>
          <w:rFonts w:ascii="Calibri" w:hAnsi="Calibri" w:cs="Calibri"/>
          <w:lang w:val="en-GB"/>
        </w:rPr>
        <w:t xml:space="preserve">acceptable. </w:t>
      </w:r>
    </w:p>
    <w:p w:rsidR="00887321" w:rsidRPr="00A3278C" w:rsidRDefault="00887321" w:rsidP="00887321">
      <w:pPr>
        <w:pStyle w:val="BodyText2"/>
        <w:rPr>
          <w:rFonts w:ascii="Calibri" w:hAnsi="Calibri" w:cs="Calibri"/>
          <w:lang w:val="en-GB"/>
        </w:rPr>
      </w:pPr>
    </w:p>
    <w:p w:rsidR="00887321" w:rsidRPr="00A3278C" w:rsidRDefault="00887321" w:rsidP="00335EC9">
      <w:pPr>
        <w:pStyle w:val="BodyText2"/>
        <w:numPr>
          <w:ilvl w:val="0"/>
          <w:numId w:val="45"/>
        </w:numPr>
        <w:rPr>
          <w:rFonts w:ascii="Calibri" w:hAnsi="Calibri" w:cs="Calibri"/>
          <w:b/>
          <w:i/>
          <w:lang w:val="en-GB"/>
        </w:rPr>
      </w:pPr>
      <w:r w:rsidRPr="00A3278C">
        <w:rPr>
          <w:rFonts w:ascii="Calibri" w:hAnsi="Calibri" w:cs="Calibri"/>
          <w:lang w:val="en-GB"/>
        </w:rPr>
        <w:t>Your quotation should be accompanied by adequate technical documentation and catalogue(s) and other printed material or pertinent information for each item quoted, including names and addresses of firms providing service facilities in the country</w:t>
      </w:r>
      <w:r w:rsidR="00E12BDA" w:rsidRPr="00A3278C">
        <w:rPr>
          <w:rFonts w:ascii="Calibri" w:hAnsi="Calibri" w:cs="Calibri"/>
          <w:lang w:val="en-GB"/>
        </w:rPr>
        <w:t>.</w:t>
      </w:r>
    </w:p>
    <w:p w:rsidR="00887321" w:rsidRPr="00A3278C" w:rsidRDefault="00887321" w:rsidP="00887321">
      <w:pPr>
        <w:rPr>
          <w:rFonts w:ascii="Calibri" w:hAnsi="Calibri" w:cs="Calibri"/>
          <w:lang w:val="en-GB"/>
        </w:rPr>
      </w:pPr>
    </w:p>
    <w:p w:rsidR="00887321" w:rsidRPr="00A3278C" w:rsidRDefault="00887321" w:rsidP="00335EC9">
      <w:pPr>
        <w:pStyle w:val="BodyText2"/>
        <w:numPr>
          <w:ilvl w:val="0"/>
          <w:numId w:val="45"/>
        </w:numPr>
        <w:rPr>
          <w:rFonts w:ascii="Calibri" w:hAnsi="Calibri" w:cs="Calibri"/>
          <w:b/>
          <w:lang w:val="en-GB"/>
        </w:rPr>
      </w:pPr>
      <w:r w:rsidRPr="00A3278C">
        <w:rPr>
          <w:rFonts w:ascii="Calibri" w:hAnsi="Calibri" w:cs="Calibri"/>
          <w:lang w:val="en-GB"/>
        </w:rPr>
        <w:t>You</w:t>
      </w:r>
      <w:r w:rsidR="008E1274">
        <w:rPr>
          <w:rFonts w:ascii="Calibri" w:hAnsi="Calibri" w:cs="Calibri"/>
          <w:lang w:val="en-GB"/>
        </w:rPr>
        <w:t>r</w:t>
      </w:r>
      <w:r w:rsidRPr="00A3278C">
        <w:rPr>
          <w:rFonts w:ascii="Calibri" w:hAnsi="Calibri" w:cs="Calibri"/>
          <w:lang w:val="en-GB"/>
        </w:rPr>
        <w:t xml:space="preserve"> quotation should be submitted as per the following </w:t>
      </w:r>
      <w:r w:rsidR="00EC24C9" w:rsidRPr="00A3278C">
        <w:rPr>
          <w:rFonts w:ascii="Calibri" w:hAnsi="Calibri" w:cs="Calibri"/>
          <w:lang w:val="en-GB"/>
        </w:rPr>
        <w:t>instructions</w:t>
      </w:r>
      <w:r w:rsidRPr="00A3278C">
        <w:rPr>
          <w:rFonts w:ascii="Calibri" w:hAnsi="Calibri" w:cs="Calibri"/>
          <w:lang w:val="en-GB"/>
        </w:rPr>
        <w:t xml:space="preserve"> and in accordance with the Terms and Conditions of the Standard Purchase Order </w:t>
      </w:r>
      <w:r w:rsidR="00A14134" w:rsidRPr="00A3278C">
        <w:rPr>
          <w:rFonts w:ascii="Calibri" w:hAnsi="Calibri" w:cs="Calibri"/>
          <w:lang w:val="en-GB"/>
        </w:rPr>
        <w:t>for SADC which is available on request.</w:t>
      </w:r>
      <w:r w:rsidR="003E5A48">
        <w:rPr>
          <w:rFonts w:ascii="Calibri" w:hAnsi="Calibri" w:cs="Calibri"/>
          <w:lang w:val="en-GB"/>
        </w:rPr>
        <w:t xml:space="preserve"> </w:t>
      </w:r>
    </w:p>
    <w:p w:rsidR="00887321" w:rsidRPr="00A3278C" w:rsidRDefault="00887321" w:rsidP="00887321">
      <w:pPr>
        <w:rPr>
          <w:rFonts w:ascii="Calibri" w:hAnsi="Calibri" w:cs="Calibri"/>
          <w:lang w:val="en-GB"/>
        </w:rPr>
      </w:pPr>
    </w:p>
    <w:p w:rsidR="00887321" w:rsidRPr="00A3278C" w:rsidRDefault="00887321" w:rsidP="00335EC9">
      <w:pPr>
        <w:ind w:left="1440" w:hanging="720"/>
        <w:jc w:val="both"/>
        <w:rPr>
          <w:rFonts w:ascii="Calibri" w:hAnsi="Calibri" w:cs="Calibri"/>
          <w:lang w:val="en-GB"/>
        </w:rPr>
      </w:pPr>
      <w:r w:rsidRPr="00A3278C">
        <w:rPr>
          <w:rFonts w:ascii="Calibri" w:hAnsi="Calibri" w:cs="Calibri"/>
          <w:lang w:val="en-GB"/>
        </w:rPr>
        <w:t xml:space="preserve">(i) </w:t>
      </w:r>
      <w:r w:rsidRPr="00A3278C">
        <w:rPr>
          <w:rFonts w:ascii="Calibri" w:hAnsi="Calibri" w:cs="Calibri"/>
          <w:lang w:val="en-GB"/>
        </w:rPr>
        <w:tab/>
      </w:r>
      <w:r w:rsidRPr="00A3278C">
        <w:rPr>
          <w:rFonts w:ascii="Calibri" w:hAnsi="Calibri" w:cs="Calibri"/>
          <w:u w:val="single"/>
          <w:lang w:val="en-GB"/>
        </w:rPr>
        <w:t>PRICES:</w:t>
      </w:r>
      <w:r w:rsidRPr="00A3278C">
        <w:rPr>
          <w:rFonts w:ascii="Calibri" w:hAnsi="Calibri" w:cs="Calibri"/>
          <w:lang w:val="en-GB"/>
        </w:rPr>
        <w:t xml:space="preserve"> The prices should be quoted in the local currency, including all duties attached to the sale </w:t>
      </w:r>
      <w:r w:rsidR="007B1E48" w:rsidRPr="00A3278C">
        <w:rPr>
          <w:rFonts w:ascii="Calibri" w:hAnsi="Calibri" w:cs="Calibri"/>
          <w:lang w:val="en-GB"/>
        </w:rPr>
        <w:t>o</w:t>
      </w:r>
      <w:r w:rsidRPr="00A3278C">
        <w:rPr>
          <w:rFonts w:ascii="Calibri" w:hAnsi="Calibri" w:cs="Calibri"/>
          <w:lang w:val="en-GB"/>
        </w:rPr>
        <w:t xml:space="preserve">f the </w:t>
      </w:r>
      <w:r w:rsidRPr="00A3278C">
        <w:rPr>
          <w:rFonts w:ascii="Calibri" w:hAnsi="Calibri" w:cs="Calibri"/>
          <w:b/>
          <w:i/>
          <w:lang w:val="en-GB"/>
        </w:rPr>
        <w:t>goods</w:t>
      </w:r>
      <w:r w:rsidRPr="00A3278C">
        <w:rPr>
          <w:rFonts w:ascii="Calibri" w:hAnsi="Calibri" w:cs="Calibri"/>
          <w:lang w:val="en-GB"/>
        </w:rPr>
        <w:t xml:space="preserve"> (such as VAT, customs duties, </w:t>
      </w:r>
      <w:proofErr w:type="spellStart"/>
      <w:r w:rsidRPr="00A3278C">
        <w:rPr>
          <w:rFonts w:ascii="Calibri" w:hAnsi="Calibri" w:cs="Calibri"/>
          <w:lang w:val="en-GB"/>
        </w:rPr>
        <w:t>etc</w:t>
      </w:r>
      <w:proofErr w:type="spellEnd"/>
      <w:r w:rsidRPr="00A3278C">
        <w:rPr>
          <w:rFonts w:ascii="Calibri" w:hAnsi="Calibri" w:cs="Calibri"/>
          <w:lang w:val="en-GB"/>
        </w:rPr>
        <w:t>) and transport to the final destination</w:t>
      </w:r>
      <w:r w:rsidR="003E5A48">
        <w:rPr>
          <w:rFonts w:ascii="Calibri" w:hAnsi="Calibri" w:cs="Calibri"/>
          <w:lang w:val="en-GB"/>
        </w:rPr>
        <w:t xml:space="preserve"> (the SADC Secretariat)</w:t>
      </w:r>
      <w:r w:rsidRPr="00A3278C">
        <w:rPr>
          <w:rFonts w:ascii="Calibri" w:hAnsi="Calibri" w:cs="Calibri"/>
          <w:lang w:val="en-GB"/>
        </w:rPr>
        <w:t xml:space="preserve">. </w:t>
      </w:r>
    </w:p>
    <w:p w:rsidR="00887321" w:rsidRPr="00A3278C" w:rsidRDefault="00887321" w:rsidP="00887321">
      <w:pPr>
        <w:rPr>
          <w:rFonts w:ascii="Calibri" w:hAnsi="Calibri" w:cs="Calibri"/>
          <w:lang w:val="en-GB"/>
        </w:rPr>
      </w:pPr>
    </w:p>
    <w:p w:rsidR="00887321" w:rsidRPr="00A3278C" w:rsidRDefault="00887321" w:rsidP="00335EC9">
      <w:pPr>
        <w:ind w:left="1440" w:hanging="720"/>
        <w:jc w:val="both"/>
        <w:rPr>
          <w:rFonts w:ascii="Calibri" w:hAnsi="Calibri" w:cs="Calibri"/>
          <w:lang w:val="en-GB"/>
        </w:rPr>
      </w:pPr>
      <w:r w:rsidRPr="00A3278C">
        <w:rPr>
          <w:rFonts w:ascii="Calibri" w:hAnsi="Calibri" w:cs="Calibri"/>
          <w:lang w:val="en-GB"/>
        </w:rPr>
        <w:t>(ii)</w:t>
      </w:r>
      <w:r w:rsidRPr="00A3278C">
        <w:rPr>
          <w:rFonts w:ascii="Calibri" w:hAnsi="Calibri" w:cs="Calibri"/>
          <w:lang w:val="en-GB"/>
        </w:rPr>
        <w:tab/>
      </w:r>
      <w:r w:rsidRPr="00A3278C">
        <w:rPr>
          <w:rFonts w:ascii="Calibri" w:hAnsi="Calibri" w:cs="Calibri"/>
          <w:u w:val="single"/>
          <w:lang w:val="en-GB"/>
        </w:rPr>
        <w:t xml:space="preserve">EVALUATION AND AWARD OF PURCHASE ORDER: </w:t>
      </w:r>
      <w:r w:rsidRPr="00A3278C">
        <w:rPr>
          <w:rFonts w:ascii="Calibri" w:hAnsi="Calibri" w:cs="Calibri"/>
          <w:lang w:val="en-GB"/>
        </w:rPr>
        <w:t xml:space="preserve">Quotations determined to be </w:t>
      </w:r>
      <w:r w:rsidR="005418A8" w:rsidRPr="00A3278C">
        <w:rPr>
          <w:rFonts w:ascii="Calibri" w:hAnsi="Calibri" w:cs="Calibri"/>
          <w:lang w:val="en-GB"/>
        </w:rPr>
        <w:t>administrative</w:t>
      </w:r>
      <w:r w:rsidR="006A66DA" w:rsidRPr="00A3278C">
        <w:rPr>
          <w:rFonts w:ascii="Calibri" w:hAnsi="Calibri" w:cs="Calibri"/>
          <w:lang w:val="en-GB"/>
        </w:rPr>
        <w:t xml:space="preserve"> (see Paragraph</w:t>
      </w:r>
      <w:r w:rsidR="0042532E" w:rsidRPr="00A3278C">
        <w:rPr>
          <w:rFonts w:ascii="Calibri" w:hAnsi="Calibri" w:cs="Calibri"/>
          <w:lang w:val="en-GB"/>
        </w:rPr>
        <w:t xml:space="preserve"> 2</w:t>
      </w:r>
      <w:proofErr w:type="gramStart"/>
      <w:r w:rsidR="0042532E" w:rsidRPr="00A3278C">
        <w:rPr>
          <w:rFonts w:ascii="Calibri" w:hAnsi="Calibri" w:cs="Calibri"/>
          <w:lang w:val="en-GB"/>
        </w:rPr>
        <w:t>,3,4,5</w:t>
      </w:r>
      <w:r w:rsidR="006A66DA" w:rsidRPr="00A3278C">
        <w:rPr>
          <w:rFonts w:ascii="Calibri" w:hAnsi="Calibri" w:cs="Calibri"/>
          <w:lang w:val="en-GB"/>
        </w:rPr>
        <w:t>,6</w:t>
      </w:r>
      <w:proofErr w:type="gramEnd"/>
      <w:r w:rsidR="006A66DA" w:rsidRPr="00A3278C">
        <w:rPr>
          <w:rFonts w:ascii="Calibri" w:hAnsi="Calibri" w:cs="Calibri"/>
          <w:lang w:val="en-GB"/>
        </w:rPr>
        <w:t xml:space="preserve"> and 7</w:t>
      </w:r>
      <w:r w:rsidR="0042532E" w:rsidRPr="00A3278C">
        <w:rPr>
          <w:rFonts w:ascii="Calibri" w:hAnsi="Calibri" w:cs="Calibri"/>
          <w:lang w:val="en-GB"/>
        </w:rPr>
        <w:t xml:space="preserve">) and technical </w:t>
      </w:r>
      <w:r w:rsidR="005418A8" w:rsidRPr="00A3278C">
        <w:rPr>
          <w:rFonts w:ascii="Calibri" w:hAnsi="Calibri" w:cs="Calibri"/>
          <w:lang w:val="en-GB"/>
        </w:rPr>
        <w:t>compliant</w:t>
      </w:r>
      <w:r w:rsidRPr="00A3278C">
        <w:rPr>
          <w:rFonts w:ascii="Calibri" w:hAnsi="Calibri" w:cs="Calibri"/>
          <w:lang w:val="en-GB"/>
        </w:rPr>
        <w:t xml:space="preserve"> to the </w:t>
      </w:r>
      <w:r w:rsidR="0042532E" w:rsidRPr="00A3278C">
        <w:rPr>
          <w:rFonts w:ascii="Calibri" w:hAnsi="Calibri" w:cs="Calibri"/>
          <w:lang w:val="en-GB"/>
        </w:rPr>
        <w:t>requirements</w:t>
      </w:r>
      <w:r w:rsidRPr="00A3278C">
        <w:rPr>
          <w:rFonts w:ascii="Calibri" w:hAnsi="Calibri" w:cs="Calibri"/>
          <w:lang w:val="en-GB"/>
        </w:rPr>
        <w:t xml:space="preserve"> will be evaluated by comparison of their prices </w:t>
      </w:r>
      <w:r w:rsidR="003E5A48">
        <w:rPr>
          <w:rFonts w:ascii="Calibri" w:hAnsi="Calibri" w:cs="Calibri"/>
          <w:lang w:val="en-GB"/>
        </w:rPr>
        <w:t xml:space="preserve">per lot </w:t>
      </w:r>
      <w:r w:rsidRPr="00A3278C">
        <w:rPr>
          <w:rFonts w:ascii="Calibri" w:hAnsi="Calibri" w:cs="Calibri"/>
          <w:lang w:val="en-GB"/>
        </w:rPr>
        <w:t xml:space="preserve">(defined as above). The award will be made to the bidder offering </w:t>
      </w:r>
      <w:r w:rsidR="000D387A" w:rsidRPr="00A3278C">
        <w:rPr>
          <w:rFonts w:ascii="Calibri" w:hAnsi="Calibri" w:cs="Calibri"/>
          <w:lang w:val="en-GB"/>
        </w:rPr>
        <w:t>a</w:t>
      </w:r>
      <w:r w:rsidR="00B94399" w:rsidRPr="00A3278C">
        <w:rPr>
          <w:rFonts w:ascii="Calibri" w:hAnsi="Calibri" w:cs="Calibri"/>
          <w:lang w:val="en-GB"/>
        </w:rPr>
        <w:t>n</w:t>
      </w:r>
      <w:r w:rsidR="000D387A" w:rsidRPr="00A3278C">
        <w:rPr>
          <w:rFonts w:ascii="Calibri" w:hAnsi="Calibri" w:cs="Calibri"/>
          <w:lang w:val="en-GB"/>
        </w:rPr>
        <w:t xml:space="preserve"> </w:t>
      </w:r>
      <w:r w:rsidR="005418A8" w:rsidRPr="00A3278C">
        <w:rPr>
          <w:rFonts w:ascii="Calibri" w:hAnsi="Calibri" w:cs="Calibri"/>
          <w:lang w:val="en-GB"/>
        </w:rPr>
        <w:t xml:space="preserve">administrative </w:t>
      </w:r>
      <w:r w:rsidR="0042532E" w:rsidRPr="00A3278C">
        <w:rPr>
          <w:rFonts w:ascii="Calibri" w:hAnsi="Calibri" w:cs="Calibri"/>
          <w:lang w:val="en-GB"/>
        </w:rPr>
        <w:t>and technical</w:t>
      </w:r>
      <w:r w:rsidR="00A85E4C">
        <w:rPr>
          <w:rFonts w:ascii="Calibri" w:hAnsi="Calibri" w:cs="Calibri"/>
          <w:lang w:val="en-GB"/>
        </w:rPr>
        <w:t>ly</w:t>
      </w:r>
      <w:r w:rsidR="0042532E" w:rsidRPr="00A3278C">
        <w:rPr>
          <w:rFonts w:ascii="Calibri" w:hAnsi="Calibri" w:cs="Calibri"/>
          <w:lang w:val="en-GB"/>
        </w:rPr>
        <w:t xml:space="preserve"> </w:t>
      </w:r>
      <w:r w:rsidR="005418A8" w:rsidRPr="00A3278C">
        <w:rPr>
          <w:rFonts w:ascii="Calibri" w:hAnsi="Calibri" w:cs="Calibri"/>
          <w:lang w:val="en-GB"/>
        </w:rPr>
        <w:t>compliant</w:t>
      </w:r>
      <w:r w:rsidR="00FA2E77" w:rsidRPr="00A3278C">
        <w:rPr>
          <w:rFonts w:ascii="Calibri" w:hAnsi="Calibri" w:cs="Calibri"/>
          <w:lang w:val="en-GB"/>
        </w:rPr>
        <w:t xml:space="preserve"> quotation at the lowest total price</w:t>
      </w:r>
      <w:r w:rsidR="003E5A48">
        <w:rPr>
          <w:rFonts w:ascii="Calibri" w:hAnsi="Calibri" w:cs="Calibri"/>
          <w:lang w:val="en-GB"/>
        </w:rPr>
        <w:t xml:space="preserve"> for each lot</w:t>
      </w:r>
      <w:r w:rsidR="00FA2E77" w:rsidRPr="00A3278C">
        <w:rPr>
          <w:rFonts w:ascii="Calibri" w:hAnsi="Calibri" w:cs="Calibri"/>
          <w:lang w:val="en-GB"/>
        </w:rPr>
        <w:t xml:space="preserve">. </w:t>
      </w:r>
    </w:p>
    <w:p w:rsidR="00FA2E77" w:rsidRPr="00A3278C" w:rsidRDefault="00FA2E77" w:rsidP="00FA2E77">
      <w:pPr>
        <w:ind w:left="720"/>
        <w:jc w:val="both"/>
        <w:rPr>
          <w:rFonts w:ascii="Calibri" w:hAnsi="Calibri" w:cs="Calibri"/>
          <w:lang w:val="en-GB"/>
        </w:rPr>
      </w:pPr>
    </w:p>
    <w:p w:rsidR="00887321" w:rsidRPr="00A3278C" w:rsidRDefault="00887321" w:rsidP="00335EC9">
      <w:pPr>
        <w:ind w:left="1440" w:hanging="720"/>
        <w:jc w:val="both"/>
        <w:rPr>
          <w:rFonts w:ascii="Calibri" w:hAnsi="Calibri" w:cs="Calibri"/>
          <w:lang w:val="en-GB"/>
        </w:rPr>
      </w:pPr>
      <w:r w:rsidRPr="00A3278C">
        <w:rPr>
          <w:rFonts w:ascii="Calibri" w:hAnsi="Calibri" w:cs="Calibri"/>
          <w:lang w:val="en-GB"/>
        </w:rPr>
        <w:lastRenderedPageBreak/>
        <w:t xml:space="preserve">(iii) </w:t>
      </w:r>
      <w:r w:rsidRPr="00A3278C">
        <w:rPr>
          <w:rFonts w:ascii="Calibri" w:hAnsi="Calibri" w:cs="Calibri"/>
          <w:lang w:val="en-GB"/>
        </w:rPr>
        <w:tab/>
      </w:r>
      <w:r w:rsidRPr="00A3278C">
        <w:rPr>
          <w:rFonts w:ascii="Calibri" w:hAnsi="Calibri" w:cs="Calibri"/>
          <w:u w:val="single"/>
          <w:lang w:val="en-GB"/>
        </w:rPr>
        <w:t>VALIDITY OF THE OFFER:</w:t>
      </w:r>
      <w:r w:rsidRPr="00A3278C">
        <w:rPr>
          <w:rFonts w:ascii="Calibri" w:hAnsi="Calibri" w:cs="Calibri"/>
          <w:lang w:val="en-GB"/>
        </w:rPr>
        <w:t xml:space="preserve"> Your quotation should be valid for a period of </w:t>
      </w:r>
      <w:r w:rsidR="00C5780A">
        <w:rPr>
          <w:rFonts w:ascii="Calibri" w:hAnsi="Calibri" w:cs="Calibri"/>
          <w:lang w:val="en-GB"/>
        </w:rPr>
        <w:t>9</w:t>
      </w:r>
      <w:r w:rsidR="006B1949" w:rsidRPr="00A3278C">
        <w:rPr>
          <w:rFonts w:ascii="Calibri" w:hAnsi="Calibri" w:cs="Calibri"/>
          <w:lang w:val="en-GB"/>
        </w:rPr>
        <w:t>0</w:t>
      </w:r>
      <w:r w:rsidRPr="00A3278C">
        <w:rPr>
          <w:rFonts w:ascii="Calibri" w:hAnsi="Calibri" w:cs="Calibri"/>
          <w:lang w:val="en-GB"/>
        </w:rPr>
        <w:t xml:space="preserve"> days from the date </w:t>
      </w:r>
      <w:r w:rsidR="00A85E4C">
        <w:rPr>
          <w:rFonts w:ascii="Calibri" w:hAnsi="Calibri" w:cs="Calibri"/>
          <w:lang w:val="en-GB"/>
        </w:rPr>
        <w:t>of</w:t>
      </w:r>
      <w:r w:rsidRPr="00A3278C">
        <w:rPr>
          <w:rFonts w:ascii="Calibri" w:hAnsi="Calibri" w:cs="Calibri"/>
          <w:lang w:val="en-GB"/>
        </w:rPr>
        <w:t xml:space="preserve"> deadline for submission of quotation</w:t>
      </w:r>
      <w:r w:rsidR="00A85E4C">
        <w:rPr>
          <w:rFonts w:ascii="Calibri" w:hAnsi="Calibri" w:cs="Calibri"/>
          <w:lang w:val="en-GB"/>
        </w:rPr>
        <w:t>s</w:t>
      </w:r>
      <w:r w:rsidR="0032592B">
        <w:rPr>
          <w:rFonts w:ascii="Calibri" w:hAnsi="Calibri" w:cs="Calibri"/>
          <w:lang w:val="en-GB"/>
        </w:rPr>
        <w:t xml:space="preserve"> indicated in Paragraph 5</w:t>
      </w:r>
      <w:r w:rsidRPr="00A3278C">
        <w:rPr>
          <w:rFonts w:ascii="Calibri" w:hAnsi="Calibri" w:cs="Calibri"/>
          <w:lang w:val="en-GB"/>
        </w:rPr>
        <w:t xml:space="preserve"> above.</w:t>
      </w:r>
    </w:p>
    <w:p w:rsidR="00887321" w:rsidRPr="00A3278C" w:rsidRDefault="00887321" w:rsidP="00887321">
      <w:pPr>
        <w:ind w:left="720"/>
        <w:jc w:val="both"/>
        <w:rPr>
          <w:rFonts w:ascii="Calibri" w:hAnsi="Calibri" w:cs="Calibri"/>
          <w:lang w:val="en-GB"/>
        </w:rPr>
      </w:pPr>
    </w:p>
    <w:p w:rsidR="00887321" w:rsidRPr="00A3278C" w:rsidRDefault="00887321" w:rsidP="00335EC9">
      <w:pPr>
        <w:numPr>
          <w:ilvl w:val="0"/>
          <w:numId w:val="45"/>
        </w:numPr>
        <w:jc w:val="both"/>
        <w:rPr>
          <w:rFonts w:ascii="Calibri" w:hAnsi="Calibri" w:cs="Calibri"/>
          <w:lang w:val="en-GB"/>
        </w:rPr>
      </w:pPr>
      <w:r w:rsidRPr="00A3278C">
        <w:rPr>
          <w:rFonts w:ascii="Calibri" w:hAnsi="Calibri" w:cs="Calibri"/>
          <w:lang w:val="en-GB"/>
        </w:rPr>
        <w:t xml:space="preserve">The </w:t>
      </w:r>
      <w:r w:rsidRPr="00A3278C">
        <w:rPr>
          <w:rFonts w:ascii="Calibri" w:hAnsi="Calibri" w:cs="Calibri"/>
          <w:b/>
          <w:i/>
          <w:lang w:val="en-GB"/>
        </w:rPr>
        <w:t>goods</w:t>
      </w:r>
      <w:r w:rsidRPr="00A3278C">
        <w:rPr>
          <w:rFonts w:ascii="Calibri" w:hAnsi="Calibri" w:cs="Calibri"/>
          <w:lang w:val="en-GB"/>
        </w:rPr>
        <w:t xml:space="preserve"> are expected to be delivered at the address indicated </w:t>
      </w:r>
      <w:r w:rsidR="00A85E4C">
        <w:rPr>
          <w:rFonts w:ascii="Calibri" w:hAnsi="Calibri" w:cs="Calibri"/>
          <w:lang w:val="en-GB"/>
        </w:rPr>
        <w:t xml:space="preserve">above </w:t>
      </w:r>
      <w:r w:rsidRPr="00A3278C">
        <w:rPr>
          <w:rFonts w:ascii="Calibri" w:hAnsi="Calibri" w:cs="Calibri"/>
          <w:lang w:val="en-GB"/>
        </w:rPr>
        <w:t xml:space="preserve">within </w:t>
      </w:r>
      <w:r w:rsidR="00366F13">
        <w:rPr>
          <w:rFonts w:ascii="Calibri" w:hAnsi="Calibri" w:cs="Calibri"/>
          <w:lang w:val="en-GB"/>
        </w:rPr>
        <w:t>14</w:t>
      </w:r>
      <w:r w:rsidRPr="00A3278C">
        <w:rPr>
          <w:rFonts w:ascii="Calibri" w:hAnsi="Calibri" w:cs="Calibri"/>
          <w:b/>
          <w:i/>
          <w:lang w:val="en-GB"/>
        </w:rPr>
        <w:t xml:space="preserve"> days</w:t>
      </w:r>
      <w:r w:rsidR="00B94399" w:rsidRPr="00A3278C">
        <w:rPr>
          <w:rFonts w:ascii="Calibri" w:hAnsi="Calibri" w:cs="Calibri"/>
          <w:i/>
          <w:lang w:val="en-GB"/>
        </w:rPr>
        <w:t xml:space="preserve"> </w:t>
      </w:r>
      <w:r w:rsidRPr="00A3278C">
        <w:rPr>
          <w:rFonts w:ascii="Calibri" w:hAnsi="Calibri" w:cs="Calibri"/>
          <w:lang w:val="en-GB"/>
        </w:rPr>
        <w:t xml:space="preserve">from the signature of the Purchase Order. </w:t>
      </w:r>
    </w:p>
    <w:p w:rsidR="00887321" w:rsidRPr="00A3278C" w:rsidRDefault="00887321" w:rsidP="00887321">
      <w:pPr>
        <w:jc w:val="both"/>
        <w:rPr>
          <w:rFonts w:ascii="Calibri" w:hAnsi="Calibri" w:cs="Calibri"/>
          <w:lang w:val="en-GB"/>
        </w:rPr>
      </w:pPr>
    </w:p>
    <w:p w:rsidR="00887321" w:rsidRPr="00A3278C" w:rsidRDefault="00887321" w:rsidP="00335EC9">
      <w:pPr>
        <w:numPr>
          <w:ilvl w:val="0"/>
          <w:numId w:val="45"/>
        </w:numPr>
        <w:rPr>
          <w:rFonts w:ascii="Calibri" w:hAnsi="Calibri" w:cs="Calibri"/>
          <w:lang w:val="en-GB"/>
        </w:rPr>
      </w:pPr>
      <w:r w:rsidRPr="00A3278C">
        <w:rPr>
          <w:rFonts w:ascii="Calibri" w:hAnsi="Calibri" w:cs="Calibri"/>
          <w:lang w:val="en-GB"/>
        </w:rPr>
        <w:t xml:space="preserve">Additional request for information and clarifications can be </w:t>
      </w:r>
      <w:r w:rsidR="00A85E4C">
        <w:rPr>
          <w:rFonts w:ascii="Calibri" w:hAnsi="Calibri" w:cs="Calibri"/>
          <w:lang w:val="en-GB"/>
        </w:rPr>
        <w:t xml:space="preserve">made </w:t>
      </w:r>
      <w:r w:rsidRPr="00A3278C">
        <w:rPr>
          <w:rFonts w:ascii="Calibri" w:hAnsi="Calibri" w:cs="Calibri"/>
          <w:lang w:val="en-GB"/>
        </w:rPr>
        <w:t xml:space="preserve">no later than </w:t>
      </w:r>
      <w:r w:rsidR="00F6413F">
        <w:rPr>
          <w:rFonts w:ascii="Calibri" w:hAnsi="Calibri" w:cs="Calibri"/>
          <w:lang w:val="en-GB"/>
        </w:rPr>
        <w:t>2</w:t>
      </w:r>
      <w:r w:rsidR="00A85E4C">
        <w:rPr>
          <w:rFonts w:ascii="Calibri" w:hAnsi="Calibri" w:cs="Calibri"/>
          <w:lang w:val="en-GB"/>
        </w:rPr>
        <w:t xml:space="preserve"> working day</w:t>
      </w:r>
      <w:r w:rsidR="00F6413F">
        <w:rPr>
          <w:rFonts w:ascii="Calibri" w:hAnsi="Calibri" w:cs="Calibri"/>
          <w:lang w:val="en-GB"/>
        </w:rPr>
        <w:t>s</w:t>
      </w:r>
      <w:r w:rsidRPr="00A3278C">
        <w:rPr>
          <w:rFonts w:ascii="Calibri" w:hAnsi="Calibri" w:cs="Calibri"/>
          <w:lang w:val="en-GB"/>
        </w:rPr>
        <w:t xml:space="preserve"> prior to deadline indicated in the paragraph </w:t>
      </w:r>
      <w:r w:rsidR="0032592B">
        <w:rPr>
          <w:rFonts w:ascii="Calibri" w:hAnsi="Calibri" w:cs="Calibri"/>
          <w:lang w:val="en-GB"/>
        </w:rPr>
        <w:t>5</w:t>
      </w:r>
      <w:r w:rsidRPr="00A3278C">
        <w:rPr>
          <w:rFonts w:ascii="Calibri" w:hAnsi="Calibri" w:cs="Calibri"/>
          <w:lang w:val="en-GB"/>
        </w:rPr>
        <w:t xml:space="preserve"> above, from:</w:t>
      </w:r>
    </w:p>
    <w:p w:rsidR="0011382D" w:rsidRPr="00A3278C" w:rsidRDefault="00887321" w:rsidP="00887321">
      <w:pPr>
        <w:rPr>
          <w:rFonts w:ascii="Calibri" w:hAnsi="Calibri" w:cs="Calibri"/>
          <w:lang w:val="en-GB"/>
        </w:rPr>
      </w:pPr>
      <w:r w:rsidRPr="00A3278C">
        <w:rPr>
          <w:rFonts w:ascii="Calibri" w:hAnsi="Calibri" w:cs="Calibri"/>
          <w:lang w:val="en-GB"/>
        </w:rPr>
        <w:tab/>
      </w:r>
    </w:p>
    <w:p w:rsidR="00887321" w:rsidRPr="00A3278C" w:rsidRDefault="00887321" w:rsidP="00335EC9">
      <w:pPr>
        <w:ind w:left="630" w:firstLine="720"/>
        <w:rPr>
          <w:rFonts w:ascii="Calibri" w:hAnsi="Calibri" w:cs="Calibri"/>
          <w:b/>
          <w:lang w:val="en-GB"/>
        </w:rPr>
      </w:pPr>
      <w:r w:rsidRPr="00A3278C">
        <w:rPr>
          <w:rFonts w:ascii="Calibri" w:hAnsi="Calibri" w:cs="Calibri"/>
          <w:lang w:val="en-GB"/>
        </w:rPr>
        <w:t xml:space="preserve">Procuring entity: </w:t>
      </w:r>
      <w:r w:rsidR="00B94399" w:rsidRPr="00A3278C">
        <w:rPr>
          <w:rFonts w:ascii="Calibri" w:hAnsi="Calibri" w:cs="Calibri"/>
          <w:b/>
          <w:i/>
          <w:lang w:val="en-GB"/>
        </w:rPr>
        <w:t xml:space="preserve">SADC </w:t>
      </w:r>
      <w:r w:rsidR="007B1E48" w:rsidRPr="00A3278C">
        <w:rPr>
          <w:rFonts w:ascii="Calibri" w:hAnsi="Calibri" w:cs="Calibri"/>
          <w:b/>
          <w:i/>
          <w:lang w:val="en-GB"/>
        </w:rPr>
        <w:t>Secretariat</w:t>
      </w:r>
    </w:p>
    <w:p w:rsidR="00887321" w:rsidRPr="00A3278C" w:rsidRDefault="00887321" w:rsidP="00335EC9">
      <w:pPr>
        <w:ind w:left="720"/>
        <w:rPr>
          <w:rFonts w:ascii="Calibri" w:hAnsi="Calibri" w:cs="Calibri"/>
          <w:i/>
          <w:lang w:val="en-GB"/>
        </w:rPr>
      </w:pPr>
      <w:r w:rsidRPr="00A3278C">
        <w:rPr>
          <w:rFonts w:ascii="Calibri" w:hAnsi="Calibri" w:cs="Calibri"/>
          <w:lang w:val="en-GB"/>
        </w:rPr>
        <w:tab/>
        <w:t xml:space="preserve">Contact person: </w:t>
      </w:r>
      <w:r w:rsidR="00A85E4C">
        <w:rPr>
          <w:rFonts w:ascii="Calibri" w:hAnsi="Calibri" w:cs="Calibri"/>
          <w:b/>
          <w:i/>
          <w:lang w:val="en-GB"/>
        </w:rPr>
        <w:t>Ted Peter Luka</w:t>
      </w:r>
    </w:p>
    <w:p w:rsidR="00887321" w:rsidRPr="00A3278C" w:rsidRDefault="00887321" w:rsidP="00335EC9">
      <w:pPr>
        <w:ind w:left="720"/>
        <w:rPr>
          <w:rFonts w:ascii="Calibri" w:hAnsi="Calibri" w:cs="Calibri"/>
          <w:lang w:val="en-GB"/>
        </w:rPr>
      </w:pPr>
      <w:r w:rsidRPr="00A3278C">
        <w:rPr>
          <w:rFonts w:ascii="Calibri" w:hAnsi="Calibri" w:cs="Calibri"/>
          <w:lang w:val="en-GB"/>
        </w:rPr>
        <w:tab/>
        <w:t>Telephone:</w:t>
      </w:r>
      <w:r w:rsidR="007B1E48" w:rsidRPr="00A3278C">
        <w:rPr>
          <w:rFonts w:ascii="Calibri" w:hAnsi="Calibri" w:cs="Calibri"/>
          <w:lang w:val="en-GB"/>
        </w:rPr>
        <w:t xml:space="preserve"> 3951863</w:t>
      </w:r>
    </w:p>
    <w:p w:rsidR="00887321" w:rsidRPr="00A3278C" w:rsidRDefault="00887321" w:rsidP="00335EC9">
      <w:pPr>
        <w:ind w:left="720"/>
        <w:rPr>
          <w:rFonts w:ascii="Calibri" w:hAnsi="Calibri" w:cs="Calibri"/>
          <w:lang w:val="en-GB"/>
        </w:rPr>
      </w:pPr>
      <w:r w:rsidRPr="00A3278C">
        <w:rPr>
          <w:rFonts w:ascii="Calibri" w:hAnsi="Calibri" w:cs="Calibri"/>
          <w:lang w:val="en-GB"/>
        </w:rPr>
        <w:tab/>
        <w:t>Fax:</w:t>
      </w:r>
      <w:r w:rsidR="007B1E48" w:rsidRPr="00A3278C">
        <w:rPr>
          <w:rFonts w:ascii="Calibri" w:hAnsi="Calibri" w:cs="Calibri"/>
          <w:lang w:val="en-GB"/>
        </w:rPr>
        <w:t xml:space="preserve"> 3972848</w:t>
      </w:r>
    </w:p>
    <w:p w:rsidR="00887321" w:rsidRDefault="00887321" w:rsidP="00335EC9">
      <w:pPr>
        <w:ind w:left="720"/>
        <w:rPr>
          <w:rFonts w:ascii="Calibri" w:hAnsi="Calibri" w:cs="Calibri"/>
          <w:b/>
          <w:i/>
          <w:lang w:val="en-GB"/>
        </w:rPr>
      </w:pPr>
      <w:r w:rsidRPr="00A3278C">
        <w:rPr>
          <w:rFonts w:ascii="Calibri" w:hAnsi="Calibri" w:cs="Calibri"/>
          <w:lang w:val="en-GB"/>
        </w:rPr>
        <w:tab/>
        <w:t>E-mail:</w:t>
      </w:r>
      <w:r w:rsidRPr="00A3278C">
        <w:rPr>
          <w:rFonts w:ascii="Calibri" w:hAnsi="Calibri" w:cs="Calibri"/>
          <w:i/>
          <w:lang w:val="en-GB"/>
        </w:rPr>
        <w:t xml:space="preserve"> </w:t>
      </w:r>
      <w:r w:rsidR="00B94399" w:rsidRPr="00A3278C">
        <w:rPr>
          <w:rFonts w:ascii="Calibri" w:hAnsi="Calibri" w:cs="Calibri"/>
          <w:b/>
          <w:i/>
          <w:lang w:val="en-GB"/>
        </w:rPr>
        <w:t xml:space="preserve"> </w:t>
      </w:r>
      <w:hyperlink r:id="rId9" w:history="1">
        <w:r w:rsidR="00366F13" w:rsidRPr="009052C5">
          <w:rPr>
            <w:rStyle w:val="Hyperlink"/>
            <w:rFonts w:ascii="Calibri" w:hAnsi="Calibri" w:cs="Calibri"/>
            <w:b/>
            <w:i/>
            <w:lang w:val="en-GB"/>
          </w:rPr>
          <w:t>tluka@sadc.int</w:t>
        </w:r>
      </w:hyperlink>
      <w:r w:rsidR="00366F13">
        <w:rPr>
          <w:rFonts w:ascii="Calibri" w:hAnsi="Calibri" w:cs="Calibri"/>
          <w:b/>
          <w:i/>
          <w:lang w:val="en-GB"/>
        </w:rPr>
        <w:t>;</w:t>
      </w:r>
    </w:p>
    <w:p w:rsidR="00366F13" w:rsidRDefault="00366F13" w:rsidP="00335EC9">
      <w:pPr>
        <w:ind w:left="720"/>
        <w:rPr>
          <w:rFonts w:ascii="Calibri" w:hAnsi="Calibri" w:cs="Calibri"/>
          <w:b/>
          <w:i/>
          <w:lang w:val="en-GB"/>
        </w:rPr>
      </w:pPr>
      <w:r>
        <w:rPr>
          <w:rFonts w:ascii="Calibri" w:hAnsi="Calibri" w:cs="Calibri"/>
          <w:lang w:val="en-GB"/>
        </w:rPr>
        <w:tab/>
      </w:r>
      <w:r>
        <w:rPr>
          <w:rFonts w:ascii="Calibri" w:hAnsi="Calibri" w:cs="Calibri"/>
          <w:lang w:val="en-GB"/>
        </w:rPr>
        <w:tab/>
      </w:r>
      <w:hyperlink r:id="rId10" w:history="1">
        <w:r w:rsidRPr="009052C5">
          <w:rPr>
            <w:rStyle w:val="Hyperlink"/>
            <w:rFonts w:ascii="Calibri" w:hAnsi="Calibri" w:cs="Calibri"/>
            <w:b/>
            <w:i/>
            <w:lang w:val="en-GB"/>
          </w:rPr>
          <w:t>smmadi@sadc.int</w:t>
        </w:r>
      </w:hyperlink>
      <w:r>
        <w:rPr>
          <w:rFonts w:ascii="Calibri" w:hAnsi="Calibri" w:cs="Calibri"/>
          <w:b/>
          <w:i/>
          <w:lang w:val="en-GB"/>
        </w:rPr>
        <w:t>;</w:t>
      </w:r>
    </w:p>
    <w:p w:rsidR="00366F13" w:rsidRPr="00A3278C" w:rsidRDefault="00366F13" w:rsidP="00335EC9">
      <w:pPr>
        <w:ind w:left="720"/>
        <w:rPr>
          <w:rFonts w:ascii="Calibri" w:hAnsi="Calibri" w:cs="Calibri"/>
          <w:b/>
          <w:i/>
          <w:lang w:val="en-GB"/>
        </w:rPr>
      </w:pPr>
    </w:p>
    <w:p w:rsidR="00B94399" w:rsidRPr="00A3278C" w:rsidRDefault="00B94399" w:rsidP="00887321">
      <w:pPr>
        <w:rPr>
          <w:rFonts w:ascii="Calibri" w:hAnsi="Calibri" w:cs="Calibri"/>
          <w:b/>
          <w:lang w:val="en-GB"/>
        </w:rPr>
      </w:pPr>
    </w:p>
    <w:p w:rsidR="00887321" w:rsidRPr="00A3278C" w:rsidRDefault="00887321" w:rsidP="00887321">
      <w:pPr>
        <w:rPr>
          <w:rFonts w:ascii="Calibri" w:hAnsi="Calibri" w:cs="Calibri"/>
          <w:b/>
          <w:lang w:val="en-GB"/>
        </w:rPr>
      </w:pPr>
      <w:r w:rsidRPr="00A3278C">
        <w:rPr>
          <w:rFonts w:ascii="Calibri" w:hAnsi="Calibri" w:cs="Calibri"/>
          <w:b/>
          <w:lang w:val="en-GB"/>
        </w:rPr>
        <w:t>ANNEXES:</w:t>
      </w:r>
    </w:p>
    <w:p w:rsidR="00887321" w:rsidRPr="00A3278C" w:rsidRDefault="00887321" w:rsidP="00887321">
      <w:pPr>
        <w:rPr>
          <w:rFonts w:ascii="Calibri" w:hAnsi="Calibri" w:cs="Calibri"/>
          <w:lang w:val="en-GB"/>
        </w:rPr>
      </w:pPr>
    </w:p>
    <w:p w:rsidR="00887321" w:rsidRPr="00A3278C" w:rsidRDefault="00887321" w:rsidP="00887321">
      <w:pPr>
        <w:rPr>
          <w:rFonts w:ascii="Calibri" w:hAnsi="Calibri" w:cs="Calibri"/>
          <w:b/>
          <w:lang w:val="en-GB"/>
        </w:rPr>
      </w:pPr>
      <w:r w:rsidRPr="00A3278C">
        <w:rPr>
          <w:rFonts w:ascii="Calibri" w:hAnsi="Calibri" w:cs="Calibri"/>
          <w:lang w:val="en-GB"/>
        </w:rPr>
        <w:t xml:space="preserve">ANNEX 1: </w:t>
      </w:r>
      <w:r w:rsidRPr="00A3278C">
        <w:rPr>
          <w:rFonts w:ascii="Calibri" w:hAnsi="Calibri" w:cs="Calibri"/>
          <w:b/>
          <w:lang w:val="en-GB"/>
        </w:rPr>
        <w:t>Technical Specifications</w:t>
      </w:r>
    </w:p>
    <w:p w:rsidR="00887321" w:rsidRPr="00A3278C" w:rsidRDefault="00887321" w:rsidP="00887321">
      <w:pPr>
        <w:rPr>
          <w:rFonts w:ascii="Calibri" w:hAnsi="Calibri" w:cs="Calibri"/>
          <w:lang w:val="en-GB"/>
        </w:rPr>
      </w:pPr>
      <w:r w:rsidRPr="00A3278C">
        <w:rPr>
          <w:rFonts w:ascii="Calibri" w:hAnsi="Calibri" w:cs="Calibri"/>
          <w:lang w:val="en-GB"/>
        </w:rPr>
        <w:t>ANNEX 2</w:t>
      </w:r>
      <w:r w:rsidRPr="00A3278C">
        <w:rPr>
          <w:rFonts w:ascii="Calibri" w:hAnsi="Calibri" w:cs="Calibri"/>
          <w:b/>
          <w:lang w:val="en-GB"/>
        </w:rPr>
        <w:t xml:space="preserve">: Quotation Form  </w:t>
      </w:r>
    </w:p>
    <w:p w:rsidR="00887321" w:rsidRPr="00A3278C" w:rsidRDefault="00887321" w:rsidP="00887321">
      <w:pPr>
        <w:rPr>
          <w:rFonts w:ascii="Calibri" w:hAnsi="Calibri" w:cs="Calibri"/>
          <w:lang w:val="en-GB"/>
        </w:rPr>
      </w:pPr>
    </w:p>
    <w:p w:rsidR="008E1274" w:rsidRDefault="008E1274" w:rsidP="00887321">
      <w:pPr>
        <w:rPr>
          <w:rFonts w:ascii="Calibri" w:hAnsi="Calibri" w:cs="Calibri"/>
          <w:b/>
          <w:lang w:val="en-GB"/>
        </w:rPr>
      </w:pPr>
    </w:p>
    <w:p w:rsidR="00887321" w:rsidRPr="00A3278C" w:rsidRDefault="00887321" w:rsidP="00887321">
      <w:pPr>
        <w:rPr>
          <w:rFonts w:ascii="Calibri" w:hAnsi="Calibri" w:cs="Calibri"/>
          <w:b/>
          <w:lang w:val="en-GB"/>
        </w:rPr>
      </w:pPr>
      <w:r w:rsidRPr="00A3278C">
        <w:rPr>
          <w:rFonts w:ascii="Calibri" w:hAnsi="Calibri" w:cs="Calibri"/>
          <w:b/>
          <w:lang w:val="en-GB"/>
        </w:rPr>
        <w:t>Sincerely,</w:t>
      </w:r>
    </w:p>
    <w:p w:rsidR="00887321" w:rsidRPr="00A3278C" w:rsidRDefault="00887321" w:rsidP="00887321">
      <w:pPr>
        <w:rPr>
          <w:rFonts w:ascii="Calibri" w:hAnsi="Calibri" w:cs="Calibri"/>
          <w:lang w:val="en-GB"/>
        </w:rPr>
      </w:pPr>
    </w:p>
    <w:p w:rsidR="006B1949" w:rsidRPr="00A3278C" w:rsidRDefault="006B1949" w:rsidP="00887321">
      <w:pPr>
        <w:rPr>
          <w:rFonts w:ascii="Calibri" w:hAnsi="Calibri" w:cs="Calibri"/>
          <w:lang w:val="en-GB"/>
        </w:rPr>
      </w:pPr>
    </w:p>
    <w:p w:rsidR="006B1949" w:rsidRPr="00A3278C" w:rsidRDefault="006B1949" w:rsidP="00887321">
      <w:pPr>
        <w:rPr>
          <w:rFonts w:ascii="Calibri" w:hAnsi="Calibri" w:cs="Calibri"/>
          <w:lang w:val="en-GB"/>
        </w:rPr>
      </w:pPr>
    </w:p>
    <w:p w:rsidR="00887321" w:rsidRPr="00A3278C" w:rsidRDefault="00887321" w:rsidP="00887321">
      <w:pPr>
        <w:rPr>
          <w:rFonts w:ascii="Calibri" w:hAnsi="Calibri" w:cs="Calibri"/>
          <w:i/>
          <w:lang w:val="en-GB"/>
        </w:rPr>
      </w:pPr>
      <w:r w:rsidRPr="00A3278C">
        <w:rPr>
          <w:rFonts w:ascii="Calibri" w:hAnsi="Calibri" w:cs="Calibri"/>
          <w:i/>
          <w:lang w:val="en-GB"/>
        </w:rPr>
        <w:t>_________</w:t>
      </w:r>
      <w:r w:rsidR="008E1274">
        <w:rPr>
          <w:rFonts w:ascii="Calibri" w:hAnsi="Calibri" w:cs="Calibri"/>
          <w:i/>
          <w:lang w:val="en-GB"/>
        </w:rPr>
        <w:t>__________</w:t>
      </w:r>
      <w:r w:rsidRPr="00A3278C">
        <w:rPr>
          <w:rFonts w:ascii="Calibri" w:hAnsi="Calibri" w:cs="Calibri"/>
          <w:i/>
          <w:lang w:val="en-GB"/>
        </w:rPr>
        <w:t>_</w:t>
      </w:r>
    </w:p>
    <w:p w:rsidR="007B1E48" w:rsidRPr="00A3278C" w:rsidRDefault="007B1E48" w:rsidP="007B1E48">
      <w:pPr>
        <w:rPr>
          <w:rFonts w:ascii="Calibri" w:hAnsi="Calibri" w:cs="Calibri"/>
          <w:b/>
          <w:lang w:val="en-GB"/>
        </w:rPr>
      </w:pPr>
      <w:r w:rsidRPr="00A3278C">
        <w:rPr>
          <w:rFonts w:ascii="Calibri" w:hAnsi="Calibri" w:cs="Calibri"/>
          <w:b/>
          <w:lang w:val="en-GB"/>
        </w:rPr>
        <w:t xml:space="preserve">Name: </w:t>
      </w:r>
      <w:r w:rsidR="007927B2">
        <w:rPr>
          <w:rFonts w:ascii="Calibri" w:hAnsi="Calibri" w:cs="Calibri"/>
          <w:b/>
          <w:i/>
          <w:lang w:val="en-GB"/>
        </w:rPr>
        <w:t>Ted Peter Luka</w:t>
      </w:r>
    </w:p>
    <w:p w:rsidR="007B1E48" w:rsidRPr="00A3278C" w:rsidRDefault="007B1E48" w:rsidP="007B1E48">
      <w:pPr>
        <w:rPr>
          <w:rFonts w:ascii="Calibri" w:hAnsi="Calibri" w:cs="Calibri"/>
          <w:b/>
          <w:lang w:val="en-GB"/>
        </w:rPr>
      </w:pPr>
      <w:r w:rsidRPr="00A3278C">
        <w:rPr>
          <w:rFonts w:ascii="Calibri" w:hAnsi="Calibri" w:cs="Calibri"/>
          <w:b/>
          <w:lang w:val="en-GB"/>
        </w:rPr>
        <w:t xml:space="preserve">Title: </w:t>
      </w:r>
      <w:r w:rsidRPr="00A3278C">
        <w:rPr>
          <w:rFonts w:ascii="Calibri" w:hAnsi="Calibri" w:cs="Calibri"/>
          <w:b/>
          <w:i/>
          <w:lang w:val="en-GB"/>
        </w:rPr>
        <w:t>Procurement Officer</w:t>
      </w:r>
    </w:p>
    <w:p w:rsidR="007B1E48" w:rsidRPr="00A3278C" w:rsidRDefault="007B1E48" w:rsidP="007B1E48">
      <w:pPr>
        <w:rPr>
          <w:rFonts w:ascii="Calibri" w:hAnsi="Calibri" w:cs="Calibri"/>
          <w:b/>
          <w:lang w:val="en-GB"/>
        </w:rPr>
      </w:pPr>
      <w:r w:rsidRPr="00A3278C">
        <w:rPr>
          <w:rFonts w:ascii="Calibri" w:hAnsi="Calibri" w:cs="Calibri"/>
          <w:b/>
          <w:lang w:val="en-GB"/>
        </w:rPr>
        <w:t xml:space="preserve">Date: </w:t>
      </w:r>
      <w:r w:rsidR="0036389D">
        <w:rPr>
          <w:rFonts w:ascii="Calibri" w:hAnsi="Calibri" w:cs="Calibri"/>
          <w:b/>
          <w:lang w:val="en-GB"/>
        </w:rPr>
        <w:t>24 February 2014</w:t>
      </w:r>
    </w:p>
    <w:p w:rsidR="00887321" w:rsidRDefault="00887321" w:rsidP="00887321">
      <w:pPr>
        <w:rPr>
          <w:rFonts w:ascii="Calibri" w:hAnsi="Calibri" w:cs="Calibri"/>
          <w:lang w:val="en-GB"/>
        </w:rPr>
      </w:pPr>
    </w:p>
    <w:p w:rsidR="004F7D26" w:rsidRPr="004F7D26" w:rsidRDefault="001B0FDE" w:rsidP="004F7D26">
      <w:pPr>
        <w:jc w:val="center"/>
        <w:rPr>
          <w:rFonts w:ascii="Calibri" w:hAnsi="Calibri" w:cs="Calibri"/>
          <w:b/>
          <w:u w:val="single"/>
          <w:lang w:val="en-GB"/>
        </w:rPr>
      </w:pPr>
      <w:r>
        <w:rPr>
          <w:rFonts w:ascii="Calibri" w:hAnsi="Calibri" w:cs="Calibri"/>
          <w:lang w:val="en-GB"/>
        </w:rPr>
        <w:br w:type="page"/>
      </w:r>
      <w:r w:rsidR="004F7D26" w:rsidRPr="004F7D26">
        <w:rPr>
          <w:rFonts w:ascii="Calibri" w:hAnsi="Calibri" w:cs="Calibri"/>
          <w:b/>
          <w:u w:val="single"/>
          <w:lang w:val="en-GB"/>
        </w:rPr>
        <w:lastRenderedPageBreak/>
        <w:t>ANNEX 1: TECHNICAL SPECIFICATIONS</w:t>
      </w:r>
    </w:p>
    <w:tbl>
      <w:tblPr>
        <w:tblW w:w="10388" w:type="dxa"/>
        <w:jc w:val="center"/>
        <w:tblInd w:w="-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
        <w:gridCol w:w="1964"/>
        <w:gridCol w:w="2844"/>
        <w:gridCol w:w="1678"/>
        <w:gridCol w:w="1688"/>
        <w:gridCol w:w="1180"/>
      </w:tblGrid>
      <w:tr w:rsidR="005266DA" w:rsidRPr="00ED495E" w:rsidTr="00502278">
        <w:trPr>
          <w:jc w:val="center"/>
        </w:trPr>
        <w:tc>
          <w:tcPr>
            <w:tcW w:w="1034" w:type="dxa"/>
            <w:shd w:val="clear" w:color="auto" w:fill="BFBFBF"/>
          </w:tcPr>
          <w:p w:rsidR="00ED495E" w:rsidRPr="00ED495E" w:rsidRDefault="00ED495E" w:rsidP="00ED495E">
            <w:pPr>
              <w:jc w:val="center"/>
              <w:rPr>
                <w:rFonts w:ascii="Calibri" w:hAnsi="Calibri" w:cs="Calibri"/>
                <w:b/>
                <w:bCs/>
                <w:i/>
                <w:lang w:val="en-GB"/>
              </w:rPr>
            </w:pP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Lot</w:t>
            </w:r>
          </w:p>
          <w:p w:rsidR="00ED495E" w:rsidRPr="00ED495E" w:rsidRDefault="00ED495E" w:rsidP="00ED495E">
            <w:pPr>
              <w:jc w:val="center"/>
              <w:rPr>
                <w:rFonts w:ascii="Calibri" w:hAnsi="Calibri" w:cs="Calibri"/>
                <w:b/>
                <w:bCs/>
                <w:i/>
                <w:lang w:val="en-GB"/>
              </w:rPr>
            </w:pPr>
            <w:r w:rsidRPr="00ED495E">
              <w:rPr>
                <w:rFonts w:ascii="Calibri" w:hAnsi="Calibri" w:cs="Calibri"/>
                <w:b/>
                <w:bCs/>
                <w:lang w:val="en-GB"/>
              </w:rPr>
              <w:t xml:space="preserve"> </w:t>
            </w:r>
            <w:r w:rsidR="005266DA">
              <w:rPr>
                <w:rFonts w:ascii="Calibri" w:hAnsi="Calibri" w:cs="Calibri"/>
                <w:b/>
                <w:bCs/>
                <w:lang w:val="en-GB"/>
              </w:rPr>
              <w:t>N</w:t>
            </w:r>
            <w:r w:rsidRPr="00ED495E">
              <w:rPr>
                <w:rFonts w:ascii="Calibri" w:hAnsi="Calibri" w:cs="Calibri"/>
                <w:b/>
                <w:bCs/>
                <w:lang w:val="en-GB"/>
              </w:rPr>
              <w:t>umber</w:t>
            </w:r>
            <w:r w:rsidRPr="00ED495E">
              <w:rPr>
                <w:rFonts w:ascii="Calibri" w:hAnsi="Calibri" w:cs="Calibri"/>
                <w:b/>
                <w:bCs/>
                <w:i/>
                <w:lang w:val="en-GB"/>
              </w:rPr>
              <w:t xml:space="preserve"> </w:t>
            </w:r>
          </w:p>
        </w:tc>
        <w:tc>
          <w:tcPr>
            <w:tcW w:w="1964" w:type="dxa"/>
            <w:shd w:val="clear" w:color="auto" w:fill="BFBFBF"/>
          </w:tcPr>
          <w:p w:rsidR="00ED495E" w:rsidRPr="00ED495E" w:rsidRDefault="00ED495E" w:rsidP="00ED495E">
            <w:pPr>
              <w:jc w:val="center"/>
              <w:rPr>
                <w:rFonts w:ascii="Calibri" w:hAnsi="Calibri" w:cs="Calibri"/>
                <w:b/>
                <w:bCs/>
                <w:lang w:val="en-GB"/>
              </w:rPr>
            </w:pP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Lot</w:t>
            </w: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 xml:space="preserve">Name </w:t>
            </w:r>
          </w:p>
        </w:tc>
        <w:tc>
          <w:tcPr>
            <w:tcW w:w="2844" w:type="dxa"/>
            <w:shd w:val="clear" w:color="auto" w:fill="BFBFBF"/>
          </w:tcPr>
          <w:p w:rsidR="00ED495E" w:rsidRPr="00ED495E" w:rsidRDefault="00ED495E" w:rsidP="00ED495E">
            <w:pPr>
              <w:jc w:val="center"/>
              <w:rPr>
                <w:rFonts w:ascii="Calibri" w:hAnsi="Calibri" w:cs="Calibri"/>
                <w:b/>
                <w:bCs/>
                <w:lang w:val="en-GB"/>
              </w:rPr>
            </w:pP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Technical Specification</w:t>
            </w:r>
          </w:p>
          <w:p w:rsidR="00ED495E" w:rsidRPr="00ED495E" w:rsidRDefault="00ED495E" w:rsidP="00ED495E">
            <w:pPr>
              <w:jc w:val="center"/>
              <w:rPr>
                <w:rFonts w:ascii="Calibri" w:hAnsi="Calibri" w:cs="Calibri"/>
                <w:b/>
                <w:bCs/>
                <w:i/>
                <w:lang w:val="en-GB"/>
              </w:rPr>
            </w:pPr>
          </w:p>
        </w:tc>
        <w:tc>
          <w:tcPr>
            <w:tcW w:w="1678" w:type="dxa"/>
            <w:shd w:val="clear" w:color="auto" w:fill="BFBFBF"/>
          </w:tcPr>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Delivery period</w:t>
            </w: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(in days from the signature of the PO)</w:t>
            </w:r>
          </w:p>
        </w:tc>
        <w:tc>
          <w:tcPr>
            <w:tcW w:w="1688" w:type="dxa"/>
            <w:shd w:val="clear" w:color="auto" w:fill="BFBFBF"/>
          </w:tcPr>
          <w:p w:rsidR="00ED495E" w:rsidRPr="00ED495E" w:rsidRDefault="00ED495E" w:rsidP="00ED495E">
            <w:pPr>
              <w:jc w:val="center"/>
              <w:rPr>
                <w:rFonts w:ascii="Calibri" w:hAnsi="Calibri" w:cs="Calibri"/>
                <w:b/>
                <w:bCs/>
                <w:lang w:val="en-GB"/>
              </w:rPr>
            </w:pP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Warranty period</w:t>
            </w: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(in months)</w:t>
            </w:r>
          </w:p>
        </w:tc>
        <w:tc>
          <w:tcPr>
            <w:tcW w:w="1180" w:type="dxa"/>
            <w:shd w:val="clear" w:color="auto" w:fill="BFBFBF"/>
          </w:tcPr>
          <w:p w:rsidR="00ED495E" w:rsidRPr="00ED495E" w:rsidRDefault="00ED495E" w:rsidP="00ED495E">
            <w:pPr>
              <w:jc w:val="center"/>
              <w:rPr>
                <w:rFonts w:ascii="Calibri" w:hAnsi="Calibri" w:cs="Calibri"/>
                <w:b/>
                <w:bCs/>
                <w:lang w:val="en-GB"/>
              </w:rPr>
            </w:pPr>
          </w:p>
          <w:p w:rsidR="00ED495E" w:rsidRPr="00ED495E" w:rsidRDefault="00ED495E" w:rsidP="00ED495E">
            <w:pPr>
              <w:jc w:val="center"/>
              <w:rPr>
                <w:rFonts w:ascii="Calibri" w:hAnsi="Calibri" w:cs="Calibri"/>
                <w:b/>
                <w:bCs/>
                <w:lang w:val="en-GB"/>
              </w:rPr>
            </w:pPr>
          </w:p>
          <w:p w:rsidR="00ED495E" w:rsidRPr="00ED495E" w:rsidRDefault="00ED495E" w:rsidP="00ED495E">
            <w:pPr>
              <w:jc w:val="center"/>
              <w:rPr>
                <w:rFonts w:ascii="Calibri" w:hAnsi="Calibri" w:cs="Calibri"/>
                <w:b/>
                <w:bCs/>
                <w:lang w:val="en-GB"/>
              </w:rPr>
            </w:pPr>
            <w:r w:rsidRPr="00ED495E">
              <w:rPr>
                <w:rFonts w:ascii="Calibri" w:hAnsi="Calibri" w:cs="Calibri"/>
                <w:b/>
                <w:bCs/>
                <w:lang w:val="en-GB"/>
              </w:rPr>
              <w:t>Quantity</w:t>
            </w:r>
          </w:p>
        </w:tc>
      </w:tr>
      <w:tr w:rsidR="00ED495E" w:rsidRPr="00ED495E" w:rsidTr="00502278">
        <w:trPr>
          <w:jc w:val="center"/>
        </w:trPr>
        <w:tc>
          <w:tcPr>
            <w:tcW w:w="103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1</w:t>
            </w:r>
          </w:p>
        </w:tc>
        <w:tc>
          <w:tcPr>
            <w:tcW w:w="1964" w:type="dxa"/>
          </w:tcPr>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STORAGE AREA NETWORK (SAN)DEVICE</w:t>
            </w:r>
          </w:p>
        </w:tc>
        <w:tc>
          <w:tcPr>
            <w:tcW w:w="284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Please see attachment Lot 1 specification</w:t>
            </w:r>
            <w:r w:rsidR="001A0655">
              <w:rPr>
                <w:rFonts w:ascii="Arial" w:hAnsi="Arial" w:cs="Arial"/>
                <w:sz w:val="22"/>
                <w:szCs w:val="22"/>
                <w:lang w:val="en-GB"/>
              </w:rPr>
              <w:t xml:space="preserve"> for Storage Area Network</w:t>
            </w:r>
          </w:p>
        </w:tc>
        <w:tc>
          <w:tcPr>
            <w:tcW w:w="1678" w:type="dxa"/>
          </w:tcPr>
          <w:p w:rsidR="00ED495E" w:rsidRP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14 days</w:t>
            </w:r>
          </w:p>
        </w:tc>
        <w:tc>
          <w:tcPr>
            <w:tcW w:w="1688" w:type="dxa"/>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bCs/>
                <w:sz w:val="22"/>
                <w:szCs w:val="22"/>
                <w:lang w:val="en-GB"/>
              </w:rPr>
            </w:pPr>
            <w:r>
              <w:rPr>
                <w:rFonts w:ascii="Arial" w:hAnsi="Arial" w:cs="Arial"/>
                <w:bCs/>
                <w:sz w:val="22"/>
                <w:szCs w:val="22"/>
                <w:lang w:val="en-GB"/>
              </w:rPr>
              <w:t>minimum</w:t>
            </w:r>
          </w:p>
        </w:tc>
        <w:tc>
          <w:tcPr>
            <w:tcW w:w="1180"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1</w:t>
            </w:r>
          </w:p>
        </w:tc>
      </w:tr>
      <w:tr w:rsidR="00ED495E" w:rsidRPr="00ED495E" w:rsidTr="00502278">
        <w:trPr>
          <w:jc w:val="center"/>
        </w:trPr>
        <w:tc>
          <w:tcPr>
            <w:tcW w:w="103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2</w:t>
            </w:r>
          </w:p>
        </w:tc>
        <w:tc>
          <w:tcPr>
            <w:tcW w:w="1964" w:type="dxa"/>
          </w:tcPr>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 xml:space="preserve">HP64 GB (8X8) PC2-5300 DUAL RANK MEMORY KIT FOR HP PROLIANT DL380 G5, CZC810VR4 </w:t>
            </w:r>
          </w:p>
        </w:tc>
        <w:tc>
          <w:tcPr>
            <w:tcW w:w="2844" w:type="dxa"/>
          </w:tcPr>
          <w:p w:rsidR="00ED495E" w:rsidRPr="00ED495E" w:rsidRDefault="00ED495E" w:rsidP="00ED495E">
            <w:pPr>
              <w:jc w:val="center"/>
              <w:rPr>
                <w:rFonts w:ascii="Arial" w:hAnsi="Arial" w:cs="Arial"/>
                <w:sz w:val="22"/>
                <w:szCs w:val="22"/>
                <w:lang w:val="en-GB"/>
              </w:rPr>
            </w:pPr>
            <w:r w:rsidRPr="00ED495E">
              <w:rPr>
                <w:rFonts w:ascii="Arial" w:hAnsi="Arial" w:cs="Arial"/>
                <w:color w:val="000000"/>
                <w:sz w:val="22"/>
                <w:szCs w:val="22"/>
              </w:rPr>
              <w:t xml:space="preserve">HP 64GB (8x8) PC2-5300 Dual Rank Memory Kit for HP </w:t>
            </w:r>
            <w:proofErr w:type="spellStart"/>
            <w:r w:rsidRPr="00ED495E">
              <w:rPr>
                <w:rFonts w:ascii="Arial" w:hAnsi="Arial" w:cs="Arial"/>
                <w:color w:val="000000"/>
                <w:sz w:val="22"/>
                <w:szCs w:val="22"/>
              </w:rPr>
              <w:t>ProLiant</w:t>
            </w:r>
            <w:proofErr w:type="spellEnd"/>
            <w:r w:rsidRPr="00ED495E">
              <w:rPr>
                <w:rFonts w:ascii="Arial" w:hAnsi="Arial" w:cs="Arial"/>
                <w:color w:val="000000"/>
                <w:sz w:val="22"/>
                <w:szCs w:val="22"/>
              </w:rPr>
              <w:t xml:space="preserve"> DL380 G5, SN. CZC810VR4</w:t>
            </w:r>
          </w:p>
        </w:tc>
        <w:tc>
          <w:tcPr>
            <w:tcW w:w="1678" w:type="dxa"/>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3</w:t>
            </w:r>
          </w:p>
        </w:tc>
      </w:tr>
      <w:tr w:rsidR="00ED495E" w:rsidRPr="00ED495E" w:rsidTr="00502278">
        <w:trPr>
          <w:jc w:val="center"/>
        </w:trPr>
        <w:tc>
          <w:tcPr>
            <w:tcW w:w="103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3</w:t>
            </w:r>
          </w:p>
        </w:tc>
        <w:tc>
          <w:tcPr>
            <w:tcW w:w="1964" w:type="dxa"/>
          </w:tcPr>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RAM FOR DELL POWEREDGE 2950, 32GB (4X8) ST. 3QKM24J</w:t>
            </w:r>
          </w:p>
        </w:tc>
        <w:tc>
          <w:tcPr>
            <w:tcW w:w="2844" w:type="dxa"/>
            <w:tcBorders>
              <w:bottom w:val="single" w:sz="4" w:space="0" w:color="auto"/>
            </w:tcBorders>
          </w:tcPr>
          <w:p w:rsidR="00ED495E" w:rsidRPr="00ED495E" w:rsidRDefault="00ED495E" w:rsidP="00ED495E">
            <w:pPr>
              <w:jc w:val="center"/>
              <w:rPr>
                <w:rFonts w:ascii="Arial" w:hAnsi="Arial" w:cs="Arial"/>
                <w:sz w:val="22"/>
                <w:szCs w:val="22"/>
                <w:lang w:val="en-ZA"/>
              </w:rPr>
            </w:pPr>
            <w:r w:rsidRPr="00ED495E">
              <w:rPr>
                <w:rFonts w:ascii="Arial" w:hAnsi="Arial" w:cs="Arial"/>
                <w:sz w:val="22"/>
                <w:szCs w:val="22"/>
                <w:lang w:val="en-ZA"/>
              </w:rPr>
              <w:t>RAM for Dell PowerEdge 2950, 32GB (4x8)</w:t>
            </w:r>
          </w:p>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ZA"/>
              </w:rPr>
              <w:t>ST. 3QKM24J</w:t>
            </w:r>
          </w:p>
        </w:tc>
        <w:tc>
          <w:tcPr>
            <w:tcW w:w="1678" w:type="dxa"/>
            <w:tcBorders>
              <w:bottom w:val="single" w:sz="4" w:space="0" w:color="auto"/>
            </w:tcBorders>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tcBorders>
              <w:bottom w:val="single" w:sz="4" w:space="0" w:color="auto"/>
            </w:tcBorders>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tcBorders>
              <w:bottom w:val="single" w:sz="4" w:space="0" w:color="auto"/>
            </w:tcBorders>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1</w:t>
            </w:r>
          </w:p>
        </w:tc>
      </w:tr>
      <w:tr w:rsidR="00ED495E" w:rsidRPr="00ED495E" w:rsidTr="00502278">
        <w:trPr>
          <w:jc w:val="center"/>
        </w:trPr>
        <w:tc>
          <w:tcPr>
            <w:tcW w:w="103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4</w:t>
            </w:r>
          </w:p>
        </w:tc>
        <w:tc>
          <w:tcPr>
            <w:tcW w:w="1964" w:type="dxa"/>
          </w:tcPr>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HARD DISK FOR HP PROLIANT DL380  SERVER</w:t>
            </w:r>
          </w:p>
        </w:tc>
        <w:tc>
          <w:tcPr>
            <w:tcW w:w="2844" w:type="dxa"/>
            <w:shd w:val="clear" w:color="auto" w:fill="auto"/>
          </w:tcPr>
          <w:p w:rsidR="00ED495E" w:rsidRPr="00ED495E" w:rsidRDefault="00ED495E" w:rsidP="00ED495E">
            <w:pPr>
              <w:rPr>
                <w:rFonts w:ascii="Arial" w:hAnsi="Arial" w:cs="Arial"/>
                <w:color w:val="000000"/>
                <w:sz w:val="20"/>
                <w:szCs w:val="20"/>
                <w:lang w:val="en-ZA"/>
              </w:rPr>
            </w:pPr>
            <w:r w:rsidRPr="00ED495E">
              <w:rPr>
                <w:rFonts w:ascii="Arial" w:hAnsi="Arial" w:cs="Arial"/>
                <w:sz w:val="20"/>
                <w:szCs w:val="20"/>
              </w:rPr>
              <w:t xml:space="preserve">Hard disk for </w:t>
            </w:r>
            <w:r w:rsidRPr="00ED495E">
              <w:rPr>
                <w:rFonts w:ascii="Arial" w:hAnsi="Arial" w:cs="Arial"/>
                <w:color w:val="000000"/>
                <w:sz w:val="20"/>
                <w:szCs w:val="20"/>
                <w:lang w:val="en-ZA"/>
              </w:rPr>
              <w:t xml:space="preserve">HP </w:t>
            </w:r>
            <w:proofErr w:type="spellStart"/>
            <w:r w:rsidRPr="00ED495E">
              <w:rPr>
                <w:rFonts w:ascii="Arial" w:hAnsi="Arial" w:cs="Arial"/>
                <w:color w:val="000000"/>
                <w:sz w:val="20"/>
                <w:szCs w:val="20"/>
                <w:lang w:val="en-ZA"/>
              </w:rPr>
              <w:t>ProLiant</w:t>
            </w:r>
            <w:proofErr w:type="spellEnd"/>
            <w:r w:rsidRPr="00ED495E">
              <w:rPr>
                <w:rFonts w:ascii="Arial" w:hAnsi="Arial" w:cs="Arial"/>
                <w:color w:val="000000"/>
                <w:sz w:val="20"/>
                <w:szCs w:val="20"/>
                <w:lang w:val="en-ZA"/>
              </w:rPr>
              <w:t xml:space="preserve"> DL380 G5 server.</w:t>
            </w:r>
          </w:p>
          <w:p w:rsidR="00ED495E" w:rsidRPr="00ED495E" w:rsidRDefault="00ED495E" w:rsidP="00ED495E">
            <w:pPr>
              <w:rPr>
                <w:rFonts w:ascii="Arial" w:hAnsi="Arial" w:cs="Arial"/>
                <w:color w:val="000000"/>
                <w:sz w:val="20"/>
                <w:szCs w:val="20"/>
                <w:lang w:val="en-ZA"/>
              </w:rPr>
            </w:pPr>
            <w:r w:rsidRPr="00ED495E">
              <w:rPr>
                <w:rFonts w:ascii="Arial" w:hAnsi="Arial" w:cs="Arial"/>
                <w:color w:val="000000"/>
                <w:sz w:val="20"/>
                <w:szCs w:val="20"/>
                <w:lang w:val="en-ZA"/>
              </w:rPr>
              <w:t>Technical details:</w:t>
            </w:r>
          </w:p>
          <w:p w:rsidR="00ED495E" w:rsidRPr="00ED495E" w:rsidRDefault="00ED495E" w:rsidP="00ED495E">
            <w:pPr>
              <w:numPr>
                <w:ilvl w:val="0"/>
                <w:numId w:val="47"/>
              </w:numPr>
              <w:rPr>
                <w:rFonts w:ascii="Arial" w:hAnsi="Arial" w:cs="Arial"/>
                <w:sz w:val="20"/>
                <w:szCs w:val="20"/>
              </w:rPr>
            </w:pPr>
            <w:r w:rsidRPr="00ED495E">
              <w:rPr>
                <w:rFonts w:ascii="Arial" w:hAnsi="Arial" w:cs="Arial"/>
                <w:color w:val="000000"/>
                <w:sz w:val="20"/>
                <w:szCs w:val="20"/>
                <w:lang w:val="en-ZA"/>
              </w:rPr>
              <w:t xml:space="preserve">1 port 10k Serial </w:t>
            </w:r>
            <w:proofErr w:type="spellStart"/>
            <w:r w:rsidRPr="00ED495E">
              <w:rPr>
                <w:rFonts w:ascii="Arial" w:hAnsi="Arial" w:cs="Arial"/>
                <w:color w:val="000000"/>
                <w:sz w:val="20"/>
                <w:szCs w:val="20"/>
                <w:lang w:val="en-ZA"/>
              </w:rPr>
              <w:t>scsi</w:t>
            </w:r>
            <w:proofErr w:type="spellEnd"/>
            <w:r w:rsidRPr="00ED495E">
              <w:rPr>
                <w:rFonts w:ascii="Arial" w:hAnsi="Arial" w:cs="Arial"/>
                <w:color w:val="000000"/>
                <w:sz w:val="20"/>
                <w:szCs w:val="20"/>
                <w:lang w:val="en-ZA"/>
              </w:rPr>
              <w:t xml:space="preserve"> </w:t>
            </w:r>
          </w:p>
          <w:p w:rsidR="00ED495E" w:rsidRPr="00ED495E" w:rsidRDefault="00ED495E" w:rsidP="00ED495E">
            <w:pPr>
              <w:numPr>
                <w:ilvl w:val="0"/>
                <w:numId w:val="47"/>
              </w:numPr>
              <w:rPr>
                <w:rFonts w:ascii="Arial" w:hAnsi="Arial" w:cs="Arial"/>
                <w:sz w:val="20"/>
                <w:szCs w:val="20"/>
              </w:rPr>
            </w:pPr>
            <w:r w:rsidRPr="00ED495E">
              <w:rPr>
                <w:rFonts w:ascii="Arial" w:hAnsi="Arial" w:cs="Arial"/>
                <w:color w:val="000000"/>
                <w:sz w:val="20"/>
                <w:szCs w:val="20"/>
                <w:lang w:val="en-ZA"/>
              </w:rPr>
              <w:t>146 GB</w:t>
            </w:r>
          </w:p>
          <w:p w:rsidR="00ED495E" w:rsidRPr="00ED495E" w:rsidRDefault="00ED495E" w:rsidP="00ED495E">
            <w:pPr>
              <w:numPr>
                <w:ilvl w:val="0"/>
                <w:numId w:val="47"/>
              </w:numPr>
              <w:rPr>
                <w:rFonts w:ascii="Arial" w:hAnsi="Arial" w:cs="Arial"/>
                <w:sz w:val="20"/>
                <w:szCs w:val="20"/>
              </w:rPr>
            </w:pPr>
            <w:r w:rsidRPr="00ED495E">
              <w:rPr>
                <w:rFonts w:ascii="Arial" w:hAnsi="Arial" w:cs="Arial"/>
                <w:color w:val="000000"/>
                <w:sz w:val="20"/>
                <w:szCs w:val="20"/>
                <w:lang w:val="en-ZA"/>
              </w:rPr>
              <w:t xml:space="preserve"> spare: 432320-001</w:t>
            </w:r>
          </w:p>
          <w:p w:rsidR="00ED495E" w:rsidRPr="00ED495E" w:rsidRDefault="00ED495E" w:rsidP="00ED495E">
            <w:pPr>
              <w:jc w:val="center"/>
              <w:rPr>
                <w:rFonts w:ascii="Arial" w:hAnsi="Arial" w:cs="Arial"/>
                <w:sz w:val="22"/>
                <w:szCs w:val="22"/>
                <w:lang w:val="en-GB"/>
              </w:rPr>
            </w:pPr>
            <w:r w:rsidRPr="00ED495E">
              <w:rPr>
                <w:rFonts w:ascii="Arial" w:hAnsi="Arial" w:cs="Arial"/>
                <w:color w:val="000000"/>
                <w:sz w:val="20"/>
                <w:szCs w:val="20"/>
                <w:lang w:val="en-ZA"/>
              </w:rPr>
              <w:t>HP PN.  431954-003</w:t>
            </w:r>
          </w:p>
        </w:tc>
        <w:tc>
          <w:tcPr>
            <w:tcW w:w="1678" w:type="dxa"/>
            <w:shd w:val="clear" w:color="auto" w:fill="auto"/>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shd w:val="clear" w:color="auto" w:fill="auto"/>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shd w:val="clear" w:color="auto" w:fill="auto"/>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5</w:t>
            </w:r>
          </w:p>
        </w:tc>
      </w:tr>
      <w:tr w:rsidR="00ED495E" w:rsidRPr="00ED495E" w:rsidTr="00502278">
        <w:trPr>
          <w:jc w:val="center"/>
        </w:trPr>
        <w:tc>
          <w:tcPr>
            <w:tcW w:w="103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5</w:t>
            </w:r>
          </w:p>
        </w:tc>
        <w:tc>
          <w:tcPr>
            <w:tcW w:w="1964" w:type="dxa"/>
          </w:tcPr>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 xml:space="preserve">PCI-E VGA CARD FOR HP DL380 G5 SERVER. SERVER SERIAL # CZC9284FLG </w:t>
            </w:r>
          </w:p>
        </w:tc>
        <w:tc>
          <w:tcPr>
            <w:tcW w:w="2844" w:type="dxa"/>
            <w:shd w:val="clear" w:color="auto" w:fill="auto"/>
          </w:tcPr>
          <w:p w:rsidR="00ED495E" w:rsidRPr="00ED495E" w:rsidRDefault="00ED495E" w:rsidP="00ED495E">
            <w:pPr>
              <w:jc w:val="center"/>
              <w:rPr>
                <w:rFonts w:ascii="Arial" w:hAnsi="Arial" w:cs="Arial"/>
                <w:sz w:val="22"/>
                <w:szCs w:val="22"/>
              </w:rPr>
            </w:pPr>
            <w:proofErr w:type="spellStart"/>
            <w:r w:rsidRPr="00ED495E">
              <w:rPr>
                <w:rFonts w:ascii="Arial" w:hAnsi="Arial" w:cs="Arial"/>
                <w:sz w:val="22"/>
                <w:szCs w:val="22"/>
              </w:rPr>
              <w:t>PCi</w:t>
            </w:r>
            <w:proofErr w:type="spellEnd"/>
            <w:r w:rsidRPr="00ED495E">
              <w:rPr>
                <w:rFonts w:ascii="Arial" w:hAnsi="Arial" w:cs="Arial"/>
                <w:sz w:val="22"/>
                <w:szCs w:val="22"/>
              </w:rPr>
              <w:t xml:space="preserve">-E VGA Card for HP DL380 G5 Server. </w:t>
            </w:r>
          </w:p>
          <w:p w:rsidR="00ED495E" w:rsidRPr="00ED495E" w:rsidRDefault="00ED495E" w:rsidP="00ED495E">
            <w:pPr>
              <w:jc w:val="center"/>
              <w:rPr>
                <w:rFonts w:ascii="Arial" w:hAnsi="Arial" w:cs="Arial"/>
                <w:sz w:val="22"/>
                <w:szCs w:val="22"/>
                <w:lang w:val="en-GB"/>
              </w:rPr>
            </w:pPr>
            <w:r w:rsidRPr="00ED495E">
              <w:rPr>
                <w:rFonts w:ascii="Arial" w:hAnsi="Arial" w:cs="Arial"/>
                <w:sz w:val="22"/>
                <w:szCs w:val="22"/>
              </w:rPr>
              <w:t>Server Serial Number CZC9284FLG</w:t>
            </w:r>
          </w:p>
        </w:tc>
        <w:tc>
          <w:tcPr>
            <w:tcW w:w="1678" w:type="dxa"/>
            <w:shd w:val="clear" w:color="auto" w:fill="auto"/>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shd w:val="clear" w:color="auto" w:fill="auto"/>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shd w:val="clear" w:color="auto" w:fill="auto"/>
          </w:tcPr>
          <w:p w:rsidR="00ED495E" w:rsidRPr="00ED495E" w:rsidRDefault="00ED495E" w:rsidP="00ED495E">
            <w:pPr>
              <w:jc w:val="center"/>
              <w:rPr>
                <w:rFonts w:ascii="Arial" w:hAnsi="Arial" w:cs="Arial"/>
                <w:sz w:val="22"/>
                <w:szCs w:val="22"/>
                <w:lang w:val="en-GB"/>
              </w:rPr>
            </w:pPr>
          </w:p>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1</w:t>
            </w:r>
          </w:p>
        </w:tc>
      </w:tr>
      <w:tr w:rsidR="00ED495E" w:rsidRPr="00ED495E" w:rsidTr="00502278">
        <w:trPr>
          <w:cantSplit/>
          <w:jc w:val="center"/>
        </w:trPr>
        <w:tc>
          <w:tcPr>
            <w:tcW w:w="1034" w:type="dxa"/>
            <w:vMerge w:val="restart"/>
          </w:tcPr>
          <w:p w:rsidR="00ED495E" w:rsidRPr="00ED495E" w:rsidRDefault="00ED495E" w:rsidP="00ED495E">
            <w:pPr>
              <w:jc w:val="center"/>
              <w:rPr>
                <w:rFonts w:ascii="Arial" w:hAnsi="Arial" w:cs="Arial"/>
                <w:sz w:val="22"/>
                <w:szCs w:val="22"/>
                <w:lang w:val="en-GB"/>
              </w:rPr>
            </w:pPr>
          </w:p>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6</w:t>
            </w:r>
          </w:p>
          <w:p w:rsidR="00ED495E" w:rsidRPr="00ED495E" w:rsidRDefault="00ED495E" w:rsidP="00ED495E">
            <w:pPr>
              <w:jc w:val="center"/>
              <w:rPr>
                <w:rFonts w:ascii="Arial" w:hAnsi="Arial" w:cs="Arial"/>
                <w:sz w:val="22"/>
                <w:szCs w:val="22"/>
                <w:lang w:val="en-GB"/>
              </w:rPr>
            </w:pPr>
          </w:p>
          <w:p w:rsidR="00ED495E" w:rsidRPr="00ED495E" w:rsidRDefault="00ED495E" w:rsidP="00ED495E">
            <w:pPr>
              <w:jc w:val="center"/>
              <w:rPr>
                <w:rFonts w:ascii="Arial" w:hAnsi="Arial" w:cs="Arial"/>
                <w:sz w:val="22"/>
                <w:szCs w:val="22"/>
                <w:lang w:val="en-GB"/>
              </w:rPr>
            </w:pPr>
          </w:p>
        </w:tc>
        <w:tc>
          <w:tcPr>
            <w:tcW w:w="1964" w:type="dxa"/>
          </w:tcPr>
          <w:p w:rsidR="00ED495E" w:rsidRPr="00ED495E" w:rsidRDefault="00ED495E" w:rsidP="00ED495E">
            <w:pPr>
              <w:rPr>
                <w:rFonts w:ascii="Arial" w:hAnsi="Arial" w:cs="Arial"/>
                <w:sz w:val="22"/>
                <w:szCs w:val="22"/>
                <w:lang w:val="en-GB"/>
              </w:rPr>
            </w:pPr>
          </w:p>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DX 2300 2GB RAM</w:t>
            </w:r>
          </w:p>
        </w:tc>
        <w:tc>
          <w:tcPr>
            <w:tcW w:w="2844" w:type="dxa"/>
            <w:shd w:val="clear" w:color="auto" w:fill="auto"/>
          </w:tcPr>
          <w:p w:rsidR="00ED495E" w:rsidRPr="00ED495E" w:rsidRDefault="00ED495E" w:rsidP="00ED495E">
            <w:pPr>
              <w:rPr>
                <w:rFonts w:ascii="Arial" w:hAnsi="Arial" w:cs="Arial"/>
                <w:sz w:val="22"/>
                <w:szCs w:val="22"/>
                <w:lang w:val="en-GB"/>
              </w:rPr>
            </w:pPr>
          </w:p>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DX 2300 2GB RAM</w:t>
            </w:r>
          </w:p>
        </w:tc>
        <w:tc>
          <w:tcPr>
            <w:tcW w:w="1678" w:type="dxa"/>
            <w:shd w:val="clear" w:color="auto" w:fill="auto"/>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shd w:val="clear" w:color="auto" w:fill="auto"/>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shd w:val="clear" w:color="auto" w:fill="auto"/>
          </w:tcPr>
          <w:p w:rsidR="00ED495E" w:rsidRPr="00ED495E" w:rsidRDefault="00ED495E" w:rsidP="00ED495E">
            <w:pPr>
              <w:jc w:val="center"/>
              <w:rPr>
                <w:rFonts w:ascii="Arial" w:hAnsi="Arial" w:cs="Arial"/>
                <w:sz w:val="22"/>
                <w:szCs w:val="22"/>
                <w:lang w:val="en-GB"/>
              </w:rPr>
            </w:pPr>
          </w:p>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4</w:t>
            </w:r>
          </w:p>
        </w:tc>
      </w:tr>
      <w:tr w:rsidR="00ED495E" w:rsidRPr="00ED495E" w:rsidTr="00502278">
        <w:trPr>
          <w:cantSplit/>
          <w:jc w:val="center"/>
        </w:trPr>
        <w:tc>
          <w:tcPr>
            <w:tcW w:w="1034" w:type="dxa"/>
            <w:vMerge/>
          </w:tcPr>
          <w:p w:rsidR="00ED495E" w:rsidRPr="00ED495E" w:rsidRDefault="00ED495E" w:rsidP="00ED495E">
            <w:pPr>
              <w:jc w:val="center"/>
              <w:rPr>
                <w:rFonts w:ascii="Arial" w:hAnsi="Arial" w:cs="Arial"/>
                <w:sz w:val="22"/>
                <w:szCs w:val="22"/>
                <w:lang w:val="en-GB"/>
              </w:rPr>
            </w:pPr>
          </w:p>
        </w:tc>
        <w:tc>
          <w:tcPr>
            <w:tcW w:w="1964" w:type="dxa"/>
          </w:tcPr>
          <w:p w:rsidR="00ED495E" w:rsidRPr="00ED495E" w:rsidRDefault="00ED495E" w:rsidP="00ED495E">
            <w:pPr>
              <w:rPr>
                <w:rFonts w:ascii="Arial" w:hAnsi="Arial" w:cs="Arial"/>
                <w:sz w:val="22"/>
                <w:szCs w:val="22"/>
                <w:lang w:val="en-GB"/>
              </w:rPr>
            </w:pPr>
          </w:p>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6ML 3120 2GB RAM</w:t>
            </w:r>
          </w:p>
        </w:tc>
        <w:tc>
          <w:tcPr>
            <w:tcW w:w="2844" w:type="dxa"/>
            <w:shd w:val="clear" w:color="auto" w:fill="auto"/>
          </w:tcPr>
          <w:p w:rsidR="00ED495E" w:rsidRPr="00ED495E" w:rsidRDefault="00ED495E" w:rsidP="00ED495E">
            <w:pPr>
              <w:rPr>
                <w:rFonts w:ascii="Arial" w:hAnsi="Arial" w:cs="Arial"/>
                <w:sz w:val="22"/>
                <w:szCs w:val="22"/>
                <w:lang w:val="en-GB"/>
              </w:rPr>
            </w:pPr>
          </w:p>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6ML 3120 2GB RAM</w:t>
            </w:r>
          </w:p>
        </w:tc>
        <w:tc>
          <w:tcPr>
            <w:tcW w:w="1678" w:type="dxa"/>
            <w:shd w:val="clear" w:color="auto" w:fill="auto"/>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shd w:val="clear" w:color="auto" w:fill="auto"/>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shd w:val="clear" w:color="auto" w:fill="auto"/>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1</w:t>
            </w:r>
          </w:p>
        </w:tc>
      </w:tr>
      <w:tr w:rsidR="00ED495E" w:rsidRPr="00ED495E" w:rsidTr="00502278">
        <w:trPr>
          <w:cantSplit/>
          <w:jc w:val="center"/>
        </w:trPr>
        <w:tc>
          <w:tcPr>
            <w:tcW w:w="1034" w:type="dxa"/>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7</w:t>
            </w:r>
          </w:p>
        </w:tc>
        <w:tc>
          <w:tcPr>
            <w:tcW w:w="1964" w:type="dxa"/>
          </w:tcPr>
          <w:p w:rsidR="00ED495E" w:rsidRPr="00ED495E" w:rsidRDefault="00ED495E" w:rsidP="00ED495E">
            <w:pPr>
              <w:rPr>
                <w:rFonts w:ascii="Arial" w:hAnsi="Arial" w:cs="Arial"/>
                <w:sz w:val="22"/>
                <w:szCs w:val="22"/>
                <w:lang w:val="en-GB"/>
              </w:rPr>
            </w:pPr>
            <w:r w:rsidRPr="00ED495E">
              <w:rPr>
                <w:rFonts w:ascii="Arial" w:hAnsi="Arial" w:cs="Arial"/>
                <w:sz w:val="22"/>
                <w:szCs w:val="22"/>
                <w:lang w:val="en-GB"/>
              </w:rPr>
              <w:t>Firewall</w:t>
            </w:r>
          </w:p>
        </w:tc>
        <w:tc>
          <w:tcPr>
            <w:tcW w:w="2844" w:type="dxa"/>
            <w:shd w:val="clear" w:color="auto" w:fill="auto"/>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Please see attachment Lot 7 specification for firewall</w:t>
            </w:r>
          </w:p>
        </w:tc>
        <w:tc>
          <w:tcPr>
            <w:tcW w:w="1678" w:type="dxa"/>
            <w:shd w:val="clear" w:color="auto" w:fill="auto"/>
          </w:tcPr>
          <w:p w:rsidR="00ED495E" w:rsidRPr="00ED495E" w:rsidRDefault="00ED495E" w:rsidP="00ED495E">
            <w:pPr>
              <w:jc w:val="center"/>
              <w:rPr>
                <w:rFonts w:ascii="Arial" w:hAnsi="Arial" w:cs="Arial"/>
                <w:sz w:val="22"/>
                <w:szCs w:val="22"/>
              </w:rPr>
            </w:pPr>
            <w:r w:rsidRPr="00ED495E">
              <w:rPr>
                <w:rFonts w:ascii="Arial" w:hAnsi="Arial" w:cs="Arial"/>
                <w:bCs/>
                <w:sz w:val="22"/>
                <w:szCs w:val="22"/>
                <w:lang w:val="en-GB"/>
              </w:rPr>
              <w:t>14 days</w:t>
            </w:r>
          </w:p>
        </w:tc>
        <w:tc>
          <w:tcPr>
            <w:tcW w:w="1688" w:type="dxa"/>
            <w:shd w:val="clear" w:color="auto" w:fill="auto"/>
          </w:tcPr>
          <w:p w:rsidR="00ED495E" w:rsidRDefault="00ED495E" w:rsidP="00ED495E">
            <w:pPr>
              <w:jc w:val="center"/>
              <w:rPr>
                <w:rFonts w:ascii="Arial" w:hAnsi="Arial" w:cs="Arial"/>
                <w:bCs/>
                <w:sz w:val="22"/>
                <w:szCs w:val="22"/>
                <w:lang w:val="en-GB"/>
              </w:rPr>
            </w:pPr>
            <w:r w:rsidRPr="00ED495E">
              <w:rPr>
                <w:rFonts w:ascii="Arial" w:hAnsi="Arial" w:cs="Arial"/>
                <w:bCs/>
                <w:sz w:val="22"/>
                <w:szCs w:val="22"/>
                <w:lang w:val="en-GB"/>
              </w:rPr>
              <w:t>12 months</w:t>
            </w:r>
          </w:p>
          <w:p w:rsidR="003E5A48" w:rsidRPr="00ED495E" w:rsidRDefault="003E5A48" w:rsidP="00ED495E">
            <w:pPr>
              <w:jc w:val="center"/>
              <w:rPr>
                <w:rFonts w:ascii="Arial" w:hAnsi="Arial" w:cs="Arial"/>
                <w:sz w:val="22"/>
                <w:szCs w:val="22"/>
              </w:rPr>
            </w:pPr>
            <w:r>
              <w:rPr>
                <w:rFonts w:ascii="Arial" w:hAnsi="Arial" w:cs="Arial"/>
                <w:bCs/>
                <w:sz w:val="22"/>
                <w:szCs w:val="22"/>
                <w:lang w:val="en-GB"/>
              </w:rPr>
              <w:t>minimum</w:t>
            </w:r>
          </w:p>
        </w:tc>
        <w:tc>
          <w:tcPr>
            <w:tcW w:w="1180" w:type="dxa"/>
            <w:shd w:val="clear" w:color="auto" w:fill="auto"/>
          </w:tcPr>
          <w:p w:rsidR="00ED495E" w:rsidRPr="00ED495E" w:rsidRDefault="00ED495E" w:rsidP="00ED495E">
            <w:pPr>
              <w:jc w:val="center"/>
              <w:rPr>
                <w:rFonts w:ascii="Arial" w:hAnsi="Arial" w:cs="Arial"/>
                <w:sz w:val="22"/>
                <w:szCs w:val="22"/>
                <w:lang w:val="en-GB"/>
              </w:rPr>
            </w:pPr>
            <w:r w:rsidRPr="00ED495E">
              <w:rPr>
                <w:rFonts w:ascii="Arial" w:hAnsi="Arial" w:cs="Arial"/>
                <w:sz w:val="22"/>
                <w:szCs w:val="22"/>
                <w:lang w:val="en-GB"/>
              </w:rPr>
              <w:t>1</w:t>
            </w:r>
          </w:p>
          <w:p w:rsidR="00ED495E" w:rsidRPr="00ED495E" w:rsidRDefault="00ED495E" w:rsidP="00ED495E">
            <w:pPr>
              <w:jc w:val="center"/>
              <w:rPr>
                <w:rFonts w:ascii="Arial" w:hAnsi="Arial" w:cs="Arial"/>
                <w:sz w:val="22"/>
                <w:szCs w:val="22"/>
                <w:lang w:val="en-GB"/>
              </w:rPr>
            </w:pPr>
          </w:p>
        </w:tc>
      </w:tr>
    </w:tbl>
    <w:p w:rsidR="004F7D26" w:rsidRPr="00A3278C" w:rsidRDefault="004F7D26" w:rsidP="00887321">
      <w:pPr>
        <w:rPr>
          <w:rFonts w:ascii="Calibri" w:hAnsi="Calibri" w:cs="Calibri"/>
          <w:lang w:val="en-GB"/>
        </w:rPr>
        <w:sectPr w:rsidR="004F7D26" w:rsidRPr="00A3278C" w:rsidSect="00335EC9">
          <w:headerReference w:type="default" r:id="rId11"/>
          <w:footerReference w:type="even" r:id="rId12"/>
          <w:footerReference w:type="default" r:id="rId13"/>
          <w:footerReference w:type="first" r:id="rId14"/>
          <w:pgSz w:w="12240" w:h="15840" w:code="1"/>
          <w:pgMar w:top="1384" w:right="1584" w:bottom="1584" w:left="1584" w:header="900" w:footer="1296" w:gutter="0"/>
          <w:cols w:space="720"/>
          <w:titlePg/>
          <w:docGrid w:linePitch="360"/>
        </w:sectPr>
      </w:pPr>
    </w:p>
    <w:p w:rsidR="00887321" w:rsidRPr="00C46F40" w:rsidRDefault="00887321" w:rsidP="00887321">
      <w:pPr>
        <w:jc w:val="center"/>
        <w:rPr>
          <w:rFonts w:ascii="Calibri" w:hAnsi="Calibri" w:cs="Calibri"/>
          <w:b/>
          <w:u w:val="single"/>
          <w:lang w:val="en-GB"/>
        </w:rPr>
      </w:pPr>
      <w:r w:rsidRPr="00C46F40">
        <w:rPr>
          <w:rFonts w:ascii="Calibri" w:hAnsi="Calibri" w:cs="Calibri"/>
          <w:b/>
          <w:u w:val="single"/>
          <w:lang w:val="en-GB"/>
        </w:rPr>
        <w:lastRenderedPageBreak/>
        <w:t>ANNEX 2. QUOTATION</w:t>
      </w:r>
      <w:r w:rsidR="007B1E48" w:rsidRPr="00C46F40">
        <w:rPr>
          <w:rFonts w:ascii="Calibri" w:hAnsi="Calibri" w:cs="Calibri"/>
          <w:b/>
          <w:u w:val="single"/>
          <w:lang w:val="en-GB"/>
        </w:rPr>
        <w:t xml:space="preserve"> FORMAT</w:t>
      </w:r>
    </w:p>
    <w:tbl>
      <w:tblPr>
        <w:tblW w:w="13537" w:type="dxa"/>
        <w:jc w:val="center"/>
        <w:tblInd w:w="-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2784"/>
        <w:gridCol w:w="1755"/>
        <w:gridCol w:w="1548"/>
        <w:gridCol w:w="1533"/>
        <w:gridCol w:w="1387"/>
        <w:gridCol w:w="1742"/>
        <w:gridCol w:w="1657"/>
      </w:tblGrid>
      <w:tr w:rsidR="00FF5EBD" w:rsidRPr="00C46F40" w:rsidTr="00502278">
        <w:trPr>
          <w:jc w:val="center"/>
        </w:trPr>
        <w:tc>
          <w:tcPr>
            <w:tcW w:w="1131" w:type="dxa"/>
            <w:shd w:val="clear" w:color="auto" w:fill="BFBFBF"/>
          </w:tcPr>
          <w:p w:rsidR="00FF5EBD" w:rsidRDefault="00FF5EBD" w:rsidP="00335EC9">
            <w:pPr>
              <w:jc w:val="center"/>
              <w:rPr>
                <w:rFonts w:ascii="Calibri" w:hAnsi="Calibri" w:cs="Calibri"/>
                <w:b/>
                <w:bCs/>
                <w:i/>
                <w:lang w:val="en-GB"/>
              </w:rPr>
            </w:pPr>
          </w:p>
          <w:p w:rsidR="003E5A48" w:rsidRPr="00FC6806" w:rsidRDefault="00FF5EBD">
            <w:pPr>
              <w:jc w:val="center"/>
              <w:rPr>
                <w:rFonts w:ascii="Calibri" w:hAnsi="Calibri" w:cs="Calibri"/>
                <w:b/>
                <w:bCs/>
                <w:lang w:val="en-GB"/>
              </w:rPr>
            </w:pPr>
            <w:r w:rsidRPr="00FC6806">
              <w:rPr>
                <w:rFonts w:ascii="Calibri" w:hAnsi="Calibri" w:cs="Calibri"/>
                <w:b/>
                <w:bCs/>
                <w:lang w:val="en-GB"/>
              </w:rPr>
              <w:t>Lot</w:t>
            </w:r>
          </w:p>
          <w:p w:rsidR="00FF5EBD" w:rsidRPr="00C46F40" w:rsidRDefault="003E5A48">
            <w:pPr>
              <w:jc w:val="center"/>
              <w:rPr>
                <w:rFonts w:ascii="Calibri" w:hAnsi="Calibri" w:cs="Calibri"/>
                <w:b/>
                <w:bCs/>
                <w:i/>
                <w:lang w:val="en-GB"/>
              </w:rPr>
            </w:pPr>
            <w:r>
              <w:rPr>
                <w:rFonts w:ascii="Calibri" w:hAnsi="Calibri" w:cs="Calibri"/>
                <w:b/>
                <w:bCs/>
                <w:lang w:val="en-GB"/>
              </w:rPr>
              <w:t>n</w:t>
            </w:r>
            <w:r w:rsidR="00FF5EBD" w:rsidRPr="00FC6806">
              <w:rPr>
                <w:rFonts w:ascii="Calibri" w:hAnsi="Calibri" w:cs="Calibri"/>
                <w:b/>
                <w:bCs/>
                <w:lang w:val="en-GB"/>
              </w:rPr>
              <w:t>umber</w:t>
            </w:r>
          </w:p>
        </w:tc>
        <w:tc>
          <w:tcPr>
            <w:tcW w:w="2784" w:type="dxa"/>
            <w:shd w:val="clear" w:color="auto" w:fill="BFBFBF"/>
          </w:tcPr>
          <w:p w:rsidR="00FF5EBD" w:rsidRDefault="00FF5EBD" w:rsidP="00FD0D07">
            <w:pPr>
              <w:jc w:val="center"/>
              <w:rPr>
                <w:rFonts w:ascii="Calibri" w:hAnsi="Calibri" w:cs="Calibri"/>
                <w:b/>
                <w:bCs/>
                <w:lang w:val="en-GB"/>
              </w:rPr>
            </w:pPr>
          </w:p>
          <w:p w:rsidR="00FF5EBD" w:rsidRDefault="00FF5EBD" w:rsidP="00FD0D07">
            <w:pPr>
              <w:jc w:val="center"/>
              <w:rPr>
                <w:rFonts w:ascii="Calibri" w:hAnsi="Calibri" w:cs="Calibri"/>
                <w:b/>
                <w:bCs/>
                <w:lang w:val="en-GB"/>
              </w:rPr>
            </w:pPr>
            <w:r>
              <w:rPr>
                <w:rFonts w:ascii="Calibri" w:hAnsi="Calibri" w:cs="Calibri"/>
                <w:b/>
                <w:bCs/>
                <w:lang w:val="en-GB"/>
              </w:rPr>
              <w:t>Lot</w:t>
            </w:r>
          </w:p>
          <w:p w:rsidR="00FF5EBD" w:rsidRPr="00C46F40" w:rsidRDefault="00FF5EBD" w:rsidP="00FD0D07">
            <w:pPr>
              <w:jc w:val="center"/>
              <w:rPr>
                <w:rFonts w:ascii="Calibri" w:hAnsi="Calibri" w:cs="Calibri"/>
                <w:b/>
                <w:bCs/>
                <w:lang w:val="en-GB"/>
              </w:rPr>
            </w:pPr>
            <w:r>
              <w:rPr>
                <w:rFonts w:ascii="Calibri" w:hAnsi="Calibri" w:cs="Calibri"/>
                <w:b/>
                <w:bCs/>
                <w:lang w:val="en-GB"/>
              </w:rPr>
              <w:t>Name</w:t>
            </w:r>
            <w:r w:rsidRPr="00FC6806">
              <w:rPr>
                <w:rFonts w:ascii="Calibri" w:hAnsi="Calibri" w:cs="Calibri"/>
                <w:b/>
                <w:bCs/>
                <w:lang w:val="en-GB"/>
              </w:rPr>
              <w:t xml:space="preserve"> </w:t>
            </w:r>
          </w:p>
        </w:tc>
        <w:tc>
          <w:tcPr>
            <w:tcW w:w="1755" w:type="dxa"/>
            <w:shd w:val="clear" w:color="auto" w:fill="BFBFBF"/>
          </w:tcPr>
          <w:p w:rsidR="00FF5EBD" w:rsidRDefault="00FF5EBD" w:rsidP="002526FB">
            <w:pPr>
              <w:jc w:val="center"/>
              <w:rPr>
                <w:rFonts w:ascii="Calibri" w:hAnsi="Calibri" w:cs="Calibri"/>
                <w:b/>
                <w:bCs/>
                <w:lang w:val="en-GB"/>
              </w:rPr>
            </w:pPr>
          </w:p>
          <w:p w:rsidR="00FF5EBD" w:rsidRPr="00C46F40" w:rsidRDefault="00FF5EBD" w:rsidP="002526FB">
            <w:pPr>
              <w:jc w:val="center"/>
              <w:rPr>
                <w:rFonts w:ascii="Calibri" w:hAnsi="Calibri" w:cs="Calibri"/>
                <w:b/>
                <w:bCs/>
                <w:lang w:val="en-GB"/>
              </w:rPr>
            </w:pPr>
            <w:r w:rsidRPr="00B84F64">
              <w:rPr>
                <w:rFonts w:ascii="Calibri" w:hAnsi="Calibri" w:cs="Calibri"/>
                <w:b/>
                <w:bCs/>
                <w:lang w:val="en-GB"/>
              </w:rPr>
              <w:t>Type, brand name equipment offered</w:t>
            </w:r>
          </w:p>
        </w:tc>
        <w:tc>
          <w:tcPr>
            <w:tcW w:w="1548" w:type="dxa"/>
            <w:shd w:val="clear" w:color="auto" w:fill="BFBFBF"/>
          </w:tcPr>
          <w:p w:rsidR="00FF5EBD" w:rsidRDefault="00FF5EBD" w:rsidP="00335EC9">
            <w:pPr>
              <w:jc w:val="center"/>
              <w:rPr>
                <w:rFonts w:ascii="Calibri" w:hAnsi="Calibri" w:cs="Calibri"/>
                <w:b/>
                <w:bCs/>
                <w:lang w:val="en-GB"/>
              </w:rPr>
            </w:pP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Delivery period</w:t>
            </w: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(in days from the signature of the PO)</w:t>
            </w:r>
          </w:p>
        </w:tc>
        <w:tc>
          <w:tcPr>
            <w:tcW w:w="1533" w:type="dxa"/>
            <w:shd w:val="clear" w:color="auto" w:fill="BFBFBF"/>
          </w:tcPr>
          <w:p w:rsidR="00FF5EBD" w:rsidRDefault="00FF5EBD" w:rsidP="00335EC9">
            <w:pPr>
              <w:jc w:val="center"/>
              <w:rPr>
                <w:rFonts w:ascii="Calibri" w:hAnsi="Calibri" w:cs="Calibri"/>
                <w:b/>
                <w:bCs/>
                <w:lang w:val="en-GB"/>
              </w:rPr>
            </w:pP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Warranty period</w:t>
            </w: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(in months)</w:t>
            </w:r>
          </w:p>
        </w:tc>
        <w:tc>
          <w:tcPr>
            <w:tcW w:w="1387" w:type="dxa"/>
            <w:shd w:val="clear" w:color="auto" w:fill="BFBFBF"/>
          </w:tcPr>
          <w:p w:rsidR="00FF5EBD" w:rsidRDefault="00FF5EBD" w:rsidP="00335EC9">
            <w:pPr>
              <w:jc w:val="center"/>
              <w:rPr>
                <w:rFonts w:ascii="Calibri" w:hAnsi="Calibri" w:cs="Calibri"/>
                <w:b/>
                <w:bCs/>
                <w:lang w:val="en-GB"/>
              </w:rPr>
            </w:pPr>
          </w:p>
          <w:p w:rsidR="00FF5EBD" w:rsidRDefault="00FF5EBD" w:rsidP="00335EC9">
            <w:pPr>
              <w:jc w:val="center"/>
              <w:rPr>
                <w:rFonts w:ascii="Calibri" w:hAnsi="Calibri" w:cs="Calibri"/>
                <w:b/>
                <w:bCs/>
                <w:lang w:val="en-GB"/>
              </w:rPr>
            </w:pP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Quantity</w:t>
            </w:r>
          </w:p>
        </w:tc>
        <w:tc>
          <w:tcPr>
            <w:tcW w:w="1742" w:type="dxa"/>
            <w:shd w:val="clear" w:color="auto" w:fill="BFBFBF"/>
          </w:tcPr>
          <w:p w:rsidR="00FF5EBD" w:rsidRDefault="00FF5EBD" w:rsidP="00335EC9">
            <w:pPr>
              <w:jc w:val="center"/>
              <w:rPr>
                <w:rFonts w:ascii="Calibri" w:hAnsi="Calibri" w:cs="Calibri"/>
                <w:b/>
                <w:bCs/>
                <w:lang w:val="en-GB"/>
              </w:rPr>
            </w:pPr>
          </w:p>
          <w:p w:rsidR="00FF5EBD" w:rsidRDefault="00FF5EBD" w:rsidP="00335EC9">
            <w:pPr>
              <w:jc w:val="center"/>
              <w:rPr>
                <w:rFonts w:ascii="Calibri" w:hAnsi="Calibri" w:cs="Calibri"/>
                <w:b/>
                <w:bCs/>
                <w:lang w:val="en-GB"/>
              </w:rPr>
            </w:pP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Unit Price</w:t>
            </w:r>
          </w:p>
          <w:p w:rsidR="00FF5EBD" w:rsidRPr="00C46F40" w:rsidRDefault="003E5A48" w:rsidP="00335EC9">
            <w:pPr>
              <w:jc w:val="center"/>
              <w:rPr>
                <w:rFonts w:ascii="Calibri" w:hAnsi="Calibri" w:cs="Calibri"/>
                <w:b/>
                <w:bCs/>
                <w:lang w:val="en-GB"/>
              </w:rPr>
            </w:pPr>
            <w:r w:rsidRPr="00C46F40" w:rsidDel="003E5A48">
              <w:rPr>
                <w:rFonts w:ascii="Calibri" w:hAnsi="Calibri" w:cs="Calibri"/>
                <w:b/>
                <w:bCs/>
                <w:lang w:val="en-GB"/>
              </w:rPr>
              <w:t xml:space="preserve"> </w:t>
            </w:r>
            <w:r w:rsidR="00FF5EBD" w:rsidRPr="00C46F40">
              <w:rPr>
                <w:rFonts w:ascii="Calibri" w:hAnsi="Calibri" w:cs="Calibri"/>
                <w:b/>
                <w:bCs/>
                <w:lang w:val="en-GB"/>
              </w:rPr>
              <w:t>(BWP)</w:t>
            </w:r>
          </w:p>
        </w:tc>
        <w:tc>
          <w:tcPr>
            <w:tcW w:w="1657" w:type="dxa"/>
            <w:shd w:val="clear" w:color="auto" w:fill="BFBFBF"/>
          </w:tcPr>
          <w:p w:rsidR="00FF5EBD" w:rsidRDefault="00FF5EBD" w:rsidP="00335EC9">
            <w:pPr>
              <w:jc w:val="center"/>
              <w:rPr>
                <w:rFonts w:ascii="Calibri" w:hAnsi="Calibri" w:cs="Calibri"/>
                <w:b/>
                <w:bCs/>
                <w:lang w:val="en-GB"/>
              </w:rPr>
            </w:pPr>
          </w:p>
          <w:p w:rsidR="00FF5EBD" w:rsidRDefault="00FF5EBD" w:rsidP="00335EC9">
            <w:pPr>
              <w:jc w:val="center"/>
              <w:rPr>
                <w:rFonts w:ascii="Calibri" w:hAnsi="Calibri" w:cs="Calibri"/>
                <w:b/>
                <w:bCs/>
                <w:lang w:val="en-GB"/>
              </w:rPr>
            </w:pP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 xml:space="preserve">Total price </w:t>
            </w:r>
          </w:p>
          <w:p w:rsidR="00FF5EBD" w:rsidRPr="00C46F40" w:rsidRDefault="00FF5EBD" w:rsidP="00335EC9">
            <w:pPr>
              <w:jc w:val="center"/>
              <w:rPr>
                <w:rFonts w:ascii="Calibri" w:hAnsi="Calibri" w:cs="Calibri"/>
                <w:b/>
                <w:bCs/>
                <w:lang w:val="en-GB"/>
              </w:rPr>
            </w:pPr>
            <w:r w:rsidRPr="00C46F40">
              <w:rPr>
                <w:rFonts w:ascii="Calibri" w:hAnsi="Calibri" w:cs="Calibri"/>
                <w:b/>
                <w:bCs/>
                <w:lang w:val="en-GB"/>
              </w:rPr>
              <w:t>(BWP)</w:t>
            </w:r>
          </w:p>
        </w:tc>
      </w:tr>
      <w:tr w:rsidR="00FF5EBD" w:rsidRPr="00C46F40" w:rsidTr="00502278">
        <w:trPr>
          <w:jc w:val="center"/>
        </w:trPr>
        <w:tc>
          <w:tcPr>
            <w:tcW w:w="1131"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1</w:t>
            </w:r>
          </w:p>
        </w:tc>
        <w:tc>
          <w:tcPr>
            <w:tcW w:w="2784" w:type="dxa"/>
          </w:tcPr>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STORAGE AREA NETWORK (SAN)DEVICE</w:t>
            </w:r>
          </w:p>
        </w:tc>
        <w:tc>
          <w:tcPr>
            <w:tcW w:w="1755" w:type="dxa"/>
          </w:tcPr>
          <w:p w:rsidR="00FF5EBD" w:rsidRPr="00FD0D07" w:rsidRDefault="00FF5EBD" w:rsidP="00FE7D87">
            <w:pPr>
              <w:rPr>
                <w:rFonts w:ascii="Arial" w:hAnsi="Arial" w:cs="Arial"/>
                <w:bCs/>
                <w:sz w:val="22"/>
                <w:szCs w:val="22"/>
                <w:lang w:val="en-GB"/>
              </w:rPr>
            </w:pPr>
          </w:p>
        </w:tc>
        <w:tc>
          <w:tcPr>
            <w:tcW w:w="1548" w:type="dxa"/>
          </w:tcPr>
          <w:p w:rsidR="00FF5EBD" w:rsidRPr="00FD0D07" w:rsidRDefault="00FF5EBD" w:rsidP="00FD0D07">
            <w:pPr>
              <w:jc w:val="center"/>
              <w:rPr>
                <w:rFonts w:ascii="Arial" w:hAnsi="Arial" w:cs="Arial"/>
                <w:bCs/>
                <w:sz w:val="22"/>
                <w:szCs w:val="22"/>
                <w:lang w:val="en-GB"/>
              </w:rPr>
            </w:pPr>
          </w:p>
        </w:tc>
        <w:tc>
          <w:tcPr>
            <w:tcW w:w="1533" w:type="dxa"/>
          </w:tcPr>
          <w:p w:rsidR="00FF5EBD" w:rsidRPr="00FD0D07" w:rsidRDefault="00FF5EBD" w:rsidP="002526FB">
            <w:pPr>
              <w:jc w:val="center"/>
              <w:rPr>
                <w:rFonts w:ascii="Arial" w:hAnsi="Arial" w:cs="Arial"/>
                <w:bCs/>
                <w:sz w:val="22"/>
                <w:szCs w:val="22"/>
                <w:lang w:val="en-GB"/>
              </w:rPr>
            </w:pPr>
          </w:p>
        </w:tc>
        <w:tc>
          <w:tcPr>
            <w:tcW w:w="1387"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1</w:t>
            </w: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r w:rsidR="00FF5EBD" w:rsidRPr="00C46F40" w:rsidTr="00502278">
        <w:trPr>
          <w:jc w:val="center"/>
        </w:trPr>
        <w:tc>
          <w:tcPr>
            <w:tcW w:w="1131"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2</w:t>
            </w:r>
          </w:p>
        </w:tc>
        <w:tc>
          <w:tcPr>
            <w:tcW w:w="2784" w:type="dxa"/>
          </w:tcPr>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 xml:space="preserve">HP64 GB (8X8) PC2-5300 DUAL RANK MEMORY KIT FOR HP PROLIANT DL380 G5, CZC810VR4 </w:t>
            </w:r>
          </w:p>
        </w:tc>
        <w:tc>
          <w:tcPr>
            <w:tcW w:w="1755" w:type="dxa"/>
          </w:tcPr>
          <w:p w:rsidR="00FF5EBD" w:rsidRPr="00FD0D07" w:rsidRDefault="00FF5EBD" w:rsidP="00FE7D87">
            <w:pPr>
              <w:rPr>
                <w:rFonts w:ascii="Arial" w:hAnsi="Arial" w:cs="Arial"/>
                <w:b/>
                <w:bCs/>
                <w:sz w:val="22"/>
                <w:szCs w:val="22"/>
                <w:lang w:val="en-GB"/>
              </w:rPr>
            </w:pPr>
          </w:p>
        </w:tc>
        <w:tc>
          <w:tcPr>
            <w:tcW w:w="1548" w:type="dxa"/>
          </w:tcPr>
          <w:p w:rsidR="00FF5EBD" w:rsidRPr="00FD0D07" w:rsidRDefault="00FF5EBD" w:rsidP="002526FB">
            <w:pPr>
              <w:jc w:val="center"/>
              <w:rPr>
                <w:rFonts w:ascii="Arial" w:hAnsi="Arial" w:cs="Arial"/>
                <w:sz w:val="22"/>
                <w:szCs w:val="22"/>
              </w:rPr>
            </w:pPr>
          </w:p>
        </w:tc>
        <w:tc>
          <w:tcPr>
            <w:tcW w:w="1533" w:type="dxa"/>
          </w:tcPr>
          <w:p w:rsidR="00FF5EBD" w:rsidRPr="00FD0D07" w:rsidRDefault="00FF5EBD" w:rsidP="002526FB">
            <w:pPr>
              <w:jc w:val="center"/>
              <w:rPr>
                <w:rFonts w:ascii="Arial" w:hAnsi="Arial" w:cs="Arial"/>
                <w:sz w:val="22"/>
                <w:szCs w:val="22"/>
              </w:rPr>
            </w:pPr>
          </w:p>
        </w:tc>
        <w:tc>
          <w:tcPr>
            <w:tcW w:w="1387"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3</w:t>
            </w:r>
          </w:p>
        </w:tc>
        <w:tc>
          <w:tcPr>
            <w:tcW w:w="1742" w:type="dxa"/>
          </w:tcPr>
          <w:p w:rsidR="00FF5EBD" w:rsidRPr="00FD0D07" w:rsidRDefault="00FF5EBD" w:rsidP="00FE7D87">
            <w:pPr>
              <w:rPr>
                <w:rFonts w:ascii="Arial" w:hAnsi="Arial" w:cs="Arial"/>
                <w:b/>
                <w:bCs/>
                <w:sz w:val="22"/>
                <w:szCs w:val="22"/>
                <w:lang w:val="en-GB"/>
              </w:rPr>
            </w:pPr>
          </w:p>
        </w:tc>
        <w:tc>
          <w:tcPr>
            <w:tcW w:w="1657" w:type="dxa"/>
          </w:tcPr>
          <w:p w:rsidR="00FF5EBD" w:rsidRPr="00FD0D07" w:rsidRDefault="00FF5EBD" w:rsidP="00FE7D87">
            <w:pPr>
              <w:rPr>
                <w:rFonts w:ascii="Arial" w:hAnsi="Arial" w:cs="Arial"/>
                <w:b/>
                <w:bCs/>
                <w:sz w:val="22"/>
                <w:szCs w:val="22"/>
                <w:lang w:val="en-GB"/>
              </w:rPr>
            </w:pPr>
          </w:p>
        </w:tc>
      </w:tr>
      <w:tr w:rsidR="00FF5EBD" w:rsidRPr="00C46F40" w:rsidTr="00502278">
        <w:trPr>
          <w:jc w:val="center"/>
        </w:trPr>
        <w:tc>
          <w:tcPr>
            <w:tcW w:w="1131"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3</w:t>
            </w:r>
          </w:p>
        </w:tc>
        <w:tc>
          <w:tcPr>
            <w:tcW w:w="2784" w:type="dxa"/>
          </w:tcPr>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RAM FOR DELL POWEREDGE 2950, 32GB (4X8) ST. 3QKM24J</w:t>
            </w:r>
          </w:p>
        </w:tc>
        <w:tc>
          <w:tcPr>
            <w:tcW w:w="1755" w:type="dxa"/>
            <w:tcBorders>
              <w:bottom w:val="single" w:sz="4" w:space="0" w:color="auto"/>
            </w:tcBorders>
          </w:tcPr>
          <w:p w:rsidR="00FF5EBD" w:rsidRPr="00FD0D07" w:rsidRDefault="00FF5EBD" w:rsidP="00FE7D87">
            <w:pPr>
              <w:rPr>
                <w:rFonts w:ascii="Arial" w:hAnsi="Arial" w:cs="Arial"/>
                <w:bCs/>
                <w:sz w:val="22"/>
                <w:szCs w:val="22"/>
                <w:lang w:val="en-GB"/>
              </w:rPr>
            </w:pPr>
          </w:p>
        </w:tc>
        <w:tc>
          <w:tcPr>
            <w:tcW w:w="1548" w:type="dxa"/>
            <w:tcBorders>
              <w:bottom w:val="single" w:sz="4" w:space="0" w:color="auto"/>
            </w:tcBorders>
          </w:tcPr>
          <w:p w:rsidR="00FF5EBD" w:rsidRPr="00FD0D07" w:rsidRDefault="00FF5EBD" w:rsidP="002526FB">
            <w:pPr>
              <w:jc w:val="center"/>
              <w:rPr>
                <w:rFonts w:ascii="Arial" w:hAnsi="Arial" w:cs="Arial"/>
                <w:sz w:val="22"/>
                <w:szCs w:val="22"/>
              </w:rPr>
            </w:pPr>
          </w:p>
        </w:tc>
        <w:tc>
          <w:tcPr>
            <w:tcW w:w="1533" w:type="dxa"/>
            <w:tcBorders>
              <w:bottom w:val="single" w:sz="4" w:space="0" w:color="auto"/>
            </w:tcBorders>
          </w:tcPr>
          <w:p w:rsidR="00FF5EBD" w:rsidRPr="00FD0D07" w:rsidRDefault="00FF5EBD" w:rsidP="002526FB">
            <w:pPr>
              <w:jc w:val="center"/>
              <w:rPr>
                <w:rFonts w:ascii="Arial" w:hAnsi="Arial" w:cs="Arial"/>
                <w:sz w:val="22"/>
                <w:szCs w:val="22"/>
              </w:rPr>
            </w:pPr>
          </w:p>
        </w:tc>
        <w:tc>
          <w:tcPr>
            <w:tcW w:w="1387" w:type="dxa"/>
            <w:tcBorders>
              <w:bottom w:val="single" w:sz="4" w:space="0" w:color="auto"/>
            </w:tcBorders>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1</w:t>
            </w: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r w:rsidR="00FF5EBD" w:rsidRPr="00C46F40" w:rsidTr="00502278">
        <w:trPr>
          <w:jc w:val="center"/>
        </w:trPr>
        <w:tc>
          <w:tcPr>
            <w:tcW w:w="1131"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4</w:t>
            </w:r>
          </w:p>
        </w:tc>
        <w:tc>
          <w:tcPr>
            <w:tcW w:w="2784" w:type="dxa"/>
          </w:tcPr>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HARD DISK FOR HP PROLIANT DL380  SERVER</w:t>
            </w:r>
          </w:p>
        </w:tc>
        <w:tc>
          <w:tcPr>
            <w:tcW w:w="1755" w:type="dxa"/>
          </w:tcPr>
          <w:p w:rsidR="00FF5EBD" w:rsidRPr="00FD0D07" w:rsidRDefault="00FF5EBD" w:rsidP="00FE7D87">
            <w:pPr>
              <w:rPr>
                <w:rFonts w:ascii="Arial" w:hAnsi="Arial" w:cs="Arial"/>
                <w:b/>
                <w:bCs/>
                <w:sz w:val="22"/>
                <w:szCs w:val="22"/>
                <w:lang w:val="en-GB"/>
              </w:rPr>
            </w:pPr>
          </w:p>
        </w:tc>
        <w:tc>
          <w:tcPr>
            <w:tcW w:w="1548" w:type="dxa"/>
            <w:shd w:val="clear" w:color="auto" w:fill="auto"/>
          </w:tcPr>
          <w:p w:rsidR="00FF5EBD" w:rsidRPr="00FD0D07" w:rsidRDefault="00FF5EBD" w:rsidP="002526FB">
            <w:pPr>
              <w:jc w:val="center"/>
              <w:rPr>
                <w:rFonts w:ascii="Arial" w:hAnsi="Arial" w:cs="Arial"/>
                <w:sz w:val="22"/>
                <w:szCs w:val="22"/>
              </w:rPr>
            </w:pPr>
          </w:p>
        </w:tc>
        <w:tc>
          <w:tcPr>
            <w:tcW w:w="1533" w:type="dxa"/>
            <w:shd w:val="clear" w:color="auto" w:fill="auto"/>
          </w:tcPr>
          <w:p w:rsidR="00FF5EBD" w:rsidRPr="00FD0D07" w:rsidRDefault="00FF5EBD" w:rsidP="002526FB">
            <w:pPr>
              <w:jc w:val="center"/>
              <w:rPr>
                <w:rFonts w:ascii="Arial" w:hAnsi="Arial" w:cs="Arial"/>
                <w:sz w:val="22"/>
                <w:szCs w:val="22"/>
              </w:rPr>
            </w:pPr>
          </w:p>
        </w:tc>
        <w:tc>
          <w:tcPr>
            <w:tcW w:w="1387" w:type="dxa"/>
            <w:shd w:val="clear" w:color="auto" w:fill="auto"/>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5</w:t>
            </w: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r w:rsidR="00FF5EBD" w:rsidRPr="00C46F40" w:rsidTr="00502278">
        <w:trPr>
          <w:jc w:val="center"/>
        </w:trPr>
        <w:tc>
          <w:tcPr>
            <w:tcW w:w="1131"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5</w:t>
            </w:r>
          </w:p>
        </w:tc>
        <w:tc>
          <w:tcPr>
            <w:tcW w:w="2784" w:type="dxa"/>
          </w:tcPr>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 xml:space="preserve">PCI-E VGA CARD FOR HP DL380 G5 SERVER. SERVER SERIAL # CZC9284FLG </w:t>
            </w:r>
          </w:p>
        </w:tc>
        <w:tc>
          <w:tcPr>
            <w:tcW w:w="1755" w:type="dxa"/>
          </w:tcPr>
          <w:p w:rsidR="00FF5EBD" w:rsidRPr="00FD0D07" w:rsidRDefault="00FF5EBD" w:rsidP="00FE7D87">
            <w:pPr>
              <w:rPr>
                <w:rFonts w:ascii="Arial" w:hAnsi="Arial" w:cs="Arial"/>
                <w:b/>
                <w:bCs/>
                <w:sz w:val="22"/>
                <w:szCs w:val="22"/>
                <w:lang w:val="en-GB"/>
              </w:rPr>
            </w:pPr>
          </w:p>
        </w:tc>
        <w:tc>
          <w:tcPr>
            <w:tcW w:w="1548" w:type="dxa"/>
            <w:shd w:val="clear" w:color="auto" w:fill="auto"/>
          </w:tcPr>
          <w:p w:rsidR="00FF5EBD" w:rsidRPr="00FD0D07" w:rsidRDefault="00FF5EBD" w:rsidP="002526FB">
            <w:pPr>
              <w:jc w:val="center"/>
              <w:rPr>
                <w:rFonts w:ascii="Arial" w:hAnsi="Arial" w:cs="Arial"/>
                <w:sz w:val="22"/>
                <w:szCs w:val="22"/>
              </w:rPr>
            </w:pPr>
          </w:p>
        </w:tc>
        <w:tc>
          <w:tcPr>
            <w:tcW w:w="1533" w:type="dxa"/>
            <w:shd w:val="clear" w:color="auto" w:fill="auto"/>
          </w:tcPr>
          <w:p w:rsidR="00FF5EBD" w:rsidRPr="00FD0D07" w:rsidRDefault="00FF5EBD" w:rsidP="002526FB">
            <w:pPr>
              <w:jc w:val="center"/>
              <w:rPr>
                <w:rFonts w:ascii="Arial" w:hAnsi="Arial" w:cs="Arial"/>
                <w:sz w:val="22"/>
                <w:szCs w:val="22"/>
              </w:rPr>
            </w:pPr>
          </w:p>
        </w:tc>
        <w:tc>
          <w:tcPr>
            <w:tcW w:w="1387" w:type="dxa"/>
            <w:shd w:val="clear" w:color="auto" w:fill="auto"/>
          </w:tcPr>
          <w:p w:rsidR="00FF5EBD" w:rsidRPr="00FD0D07" w:rsidRDefault="00FF5EBD" w:rsidP="00AD7B38">
            <w:pPr>
              <w:jc w:val="center"/>
              <w:rPr>
                <w:rFonts w:ascii="Arial" w:hAnsi="Arial" w:cs="Arial"/>
                <w:sz w:val="22"/>
                <w:szCs w:val="22"/>
                <w:lang w:val="en-GB"/>
              </w:rPr>
            </w:pPr>
          </w:p>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1</w:t>
            </w: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r w:rsidR="00FF5EBD" w:rsidRPr="00C46F40" w:rsidTr="00502278">
        <w:trPr>
          <w:jc w:val="center"/>
        </w:trPr>
        <w:tc>
          <w:tcPr>
            <w:tcW w:w="1131" w:type="dxa"/>
            <w:vMerge w:val="restart"/>
          </w:tcPr>
          <w:p w:rsidR="00FF5EBD" w:rsidRPr="00FD0D07" w:rsidRDefault="00FF5EBD" w:rsidP="00AD7B38">
            <w:pPr>
              <w:jc w:val="center"/>
              <w:rPr>
                <w:rFonts w:ascii="Arial" w:hAnsi="Arial" w:cs="Arial"/>
                <w:sz w:val="22"/>
                <w:szCs w:val="22"/>
                <w:lang w:val="en-GB"/>
              </w:rPr>
            </w:pPr>
          </w:p>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6</w:t>
            </w:r>
          </w:p>
          <w:p w:rsidR="00FF5EBD" w:rsidRPr="00FD0D07" w:rsidRDefault="00FF5EBD" w:rsidP="00AD7B38">
            <w:pPr>
              <w:jc w:val="center"/>
              <w:rPr>
                <w:rFonts w:ascii="Arial" w:hAnsi="Arial" w:cs="Arial"/>
                <w:sz w:val="22"/>
                <w:szCs w:val="22"/>
                <w:lang w:val="en-GB"/>
              </w:rPr>
            </w:pPr>
          </w:p>
          <w:p w:rsidR="00FF5EBD" w:rsidRPr="00FD0D07" w:rsidRDefault="00FF5EBD" w:rsidP="00AD7B38">
            <w:pPr>
              <w:jc w:val="center"/>
              <w:rPr>
                <w:rFonts w:ascii="Arial" w:hAnsi="Arial" w:cs="Arial"/>
                <w:sz w:val="22"/>
                <w:szCs w:val="22"/>
                <w:lang w:val="en-GB"/>
              </w:rPr>
            </w:pPr>
          </w:p>
        </w:tc>
        <w:tc>
          <w:tcPr>
            <w:tcW w:w="2784" w:type="dxa"/>
          </w:tcPr>
          <w:p w:rsidR="00FF5EBD" w:rsidRPr="00FD0D07" w:rsidRDefault="00FF5EBD" w:rsidP="00AD7B38">
            <w:pPr>
              <w:rPr>
                <w:rFonts w:ascii="Arial" w:hAnsi="Arial" w:cs="Arial"/>
                <w:sz w:val="22"/>
                <w:szCs w:val="22"/>
                <w:lang w:val="en-GB"/>
              </w:rPr>
            </w:pPr>
          </w:p>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DX 2300 2GB RAM</w:t>
            </w:r>
          </w:p>
        </w:tc>
        <w:tc>
          <w:tcPr>
            <w:tcW w:w="1755" w:type="dxa"/>
          </w:tcPr>
          <w:p w:rsidR="00FF5EBD" w:rsidRPr="00FD0D07" w:rsidRDefault="00FF5EBD" w:rsidP="00FE7D87">
            <w:pPr>
              <w:rPr>
                <w:rFonts w:ascii="Arial" w:hAnsi="Arial" w:cs="Arial"/>
                <w:b/>
                <w:bCs/>
                <w:sz w:val="22"/>
                <w:szCs w:val="22"/>
                <w:lang w:val="en-GB"/>
              </w:rPr>
            </w:pPr>
          </w:p>
        </w:tc>
        <w:tc>
          <w:tcPr>
            <w:tcW w:w="1548" w:type="dxa"/>
            <w:shd w:val="clear" w:color="auto" w:fill="auto"/>
          </w:tcPr>
          <w:p w:rsidR="00FF5EBD" w:rsidRPr="00FD0D07" w:rsidRDefault="00FF5EBD" w:rsidP="002526FB">
            <w:pPr>
              <w:jc w:val="center"/>
              <w:rPr>
                <w:rFonts w:ascii="Arial" w:hAnsi="Arial" w:cs="Arial"/>
                <w:sz w:val="22"/>
                <w:szCs w:val="22"/>
              </w:rPr>
            </w:pPr>
          </w:p>
        </w:tc>
        <w:tc>
          <w:tcPr>
            <w:tcW w:w="1533" w:type="dxa"/>
            <w:shd w:val="clear" w:color="auto" w:fill="auto"/>
          </w:tcPr>
          <w:p w:rsidR="00FF5EBD" w:rsidRPr="00FD0D07" w:rsidRDefault="00FF5EBD" w:rsidP="002526FB">
            <w:pPr>
              <w:jc w:val="center"/>
              <w:rPr>
                <w:rFonts w:ascii="Arial" w:hAnsi="Arial" w:cs="Arial"/>
                <w:sz w:val="22"/>
                <w:szCs w:val="22"/>
              </w:rPr>
            </w:pPr>
          </w:p>
        </w:tc>
        <w:tc>
          <w:tcPr>
            <w:tcW w:w="1387" w:type="dxa"/>
            <w:shd w:val="clear" w:color="auto" w:fill="auto"/>
          </w:tcPr>
          <w:p w:rsidR="00FF5EBD" w:rsidRPr="00FD0D07" w:rsidRDefault="00FF5EBD" w:rsidP="00AD7B38">
            <w:pPr>
              <w:jc w:val="center"/>
              <w:rPr>
                <w:rFonts w:ascii="Arial" w:hAnsi="Arial" w:cs="Arial"/>
                <w:sz w:val="22"/>
                <w:szCs w:val="22"/>
                <w:lang w:val="en-GB"/>
              </w:rPr>
            </w:pPr>
          </w:p>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4</w:t>
            </w: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r w:rsidR="00FF5EBD" w:rsidRPr="00C46F40" w:rsidTr="00502278">
        <w:trPr>
          <w:jc w:val="center"/>
        </w:trPr>
        <w:tc>
          <w:tcPr>
            <w:tcW w:w="1131" w:type="dxa"/>
            <w:vMerge/>
          </w:tcPr>
          <w:p w:rsidR="00FF5EBD" w:rsidRPr="00FD0D07" w:rsidRDefault="00FF5EBD" w:rsidP="00AD7B38">
            <w:pPr>
              <w:jc w:val="center"/>
              <w:rPr>
                <w:rFonts w:ascii="Arial" w:hAnsi="Arial" w:cs="Arial"/>
                <w:sz w:val="22"/>
                <w:szCs w:val="22"/>
                <w:lang w:val="en-GB"/>
              </w:rPr>
            </w:pPr>
          </w:p>
        </w:tc>
        <w:tc>
          <w:tcPr>
            <w:tcW w:w="2784" w:type="dxa"/>
          </w:tcPr>
          <w:p w:rsidR="00FF5EBD" w:rsidRPr="00FD0D07" w:rsidRDefault="00FF5EBD" w:rsidP="00AD7B38">
            <w:pPr>
              <w:rPr>
                <w:rFonts w:ascii="Arial" w:hAnsi="Arial" w:cs="Arial"/>
                <w:sz w:val="22"/>
                <w:szCs w:val="22"/>
                <w:lang w:val="en-GB"/>
              </w:rPr>
            </w:pPr>
          </w:p>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6ML 3120 2GB RAM</w:t>
            </w:r>
          </w:p>
        </w:tc>
        <w:tc>
          <w:tcPr>
            <w:tcW w:w="1755" w:type="dxa"/>
          </w:tcPr>
          <w:p w:rsidR="00FF5EBD" w:rsidRPr="00FD0D07" w:rsidRDefault="00FF5EBD" w:rsidP="00FE7D87">
            <w:pPr>
              <w:rPr>
                <w:rFonts w:ascii="Arial" w:hAnsi="Arial" w:cs="Arial"/>
                <w:b/>
                <w:bCs/>
                <w:sz w:val="22"/>
                <w:szCs w:val="22"/>
                <w:lang w:val="en-GB"/>
              </w:rPr>
            </w:pPr>
          </w:p>
        </w:tc>
        <w:tc>
          <w:tcPr>
            <w:tcW w:w="1548" w:type="dxa"/>
            <w:shd w:val="clear" w:color="auto" w:fill="auto"/>
          </w:tcPr>
          <w:p w:rsidR="00FF5EBD" w:rsidRPr="00FD0D07" w:rsidRDefault="00FF5EBD" w:rsidP="002526FB">
            <w:pPr>
              <w:jc w:val="center"/>
              <w:rPr>
                <w:rFonts w:ascii="Arial" w:hAnsi="Arial" w:cs="Arial"/>
                <w:sz w:val="22"/>
                <w:szCs w:val="22"/>
              </w:rPr>
            </w:pPr>
          </w:p>
        </w:tc>
        <w:tc>
          <w:tcPr>
            <w:tcW w:w="1533" w:type="dxa"/>
            <w:shd w:val="clear" w:color="auto" w:fill="auto"/>
          </w:tcPr>
          <w:p w:rsidR="00FF5EBD" w:rsidRPr="00FD0D07" w:rsidRDefault="00FF5EBD" w:rsidP="002526FB">
            <w:pPr>
              <w:jc w:val="center"/>
              <w:rPr>
                <w:rFonts w:ascii="Arial" w:hAnsi="Arial" w:cs="Arial"/>
                <w:sz w:val="22"/>
                <w:szCs w:val="22"/>
              </w:rPr>
            </w:pPr>
          </w:p>
        </w:tc>
        <w:tc>
          <w:tcPr>
            <w:tcW w:w="1387" w:type="dxa"/>
            <w:shd w:val="clear" w:color="auto" w:fill="auto"/>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1</w:t>
            </w: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r w:rsidR="00FF5EBD" w:rsidRPr="00C46F40" w:rsidTr="00502278">
        <w:trPr>
          <w:jc w:val="center"/>
        </w:trPr>
        <w:tc>
          <w:tcPr>
            <w:tcW w:w="1131" w:type="dxa"/>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7</w:t>
            </w:r>
          </w:p>
        </w:tc>
        <w:tc>
          <w:tcPr>
            <w:tcW w:w="2784" w:type="dxa"/>
          </w:tcPr>
          <w:p w:rsidR="00FF5EBD" w:rsidRPr="00FD0D07" w:rsidRDefault="00FF5EBD" w:rsidP="00AD7B38">
            <w:pPr>
              <w:rPr>
                <w:rFonts w:ascii="Arial" w:hAnsi="Arial" w:cs="Arial"/>
                <w:sz w:val="22"/>
                <w:szCs w:val="22"/>
                <w:lang w:val="en-GB"/>
              </w:rPr>
            </w:pPr>
            <w:r w:rsidRPr="00FD0D07">
              <w:rPr>
                <w:rFonts w:ascii="Arial" w:hAnsi="Arial" w:cs="Arial"/>
                <w:sz w:val="22"/>
                <w:szCs w:val="22"/>
                <w:lang w:val="en-GB"/>
              </w:rPr>
              <w:t>Firewall</w:t>
            </w:r>
          </w:p>
        </w:tc>
        <w:tc>
          <w:tcPr>
            <w:tcW w:w="1755" w:type="dxa"/>
          </w:tcPr>
          <w:p w:rsidR="00FF5EBD" w:rsidRPr="00FD0D07" w:rsidRDefault="00FF5EBD" w:rsidP="00FE7D87">
            <w:pPr>
              <w:rPr>
                <w:rFonts w:ascii="Arial" w:hAnsi="Arial" w:cs="Arial"/>
                <w:b/>
                <w:bCs/>
                <w:sz w:val="22"/>
                <w:szCs w:val="22"/>
                <w:lang w:val="en-GB"/>
              </w:rPr>
            </w:pPr>
          </w:p>
        </w:tc>
        <w:tc>
          <w:tcPr>
            <w:tcW w:w="1548" w:type="dxa"/>
            <w:shd w:val="clear" w:color="auto" w:fill="auto"/>
          </w:tcPr>
          <w:p w:rsidR="00FF5EBD" w:rsidRPr="00FD0D07" w:rsidRDefault="00FF5EBD" w:rsidP="002526FB">
            <w:pPr>
              <w:jc w:val="center"/>
              <w:rPr>
                <w:rFonts w:ascii="Arial" w:hAnsi="Arial" w:cs="Arial"/>
                <w:sz w:val="22"/>
                <w:szCs w:val="22"/>
              </w:rPr>
            </w:pPr>
          </w:p>
        </w:tc>
        <w:tc>
          <w:tcPr>
            <w:tcW w:w="1533" w:type="dxa"/>
            <w:shd w:val="clear" w:color="auto" w:fill="auto"/>
          </w:tcPr>
          <w:p w:rsidR="00FF5EBD" w:rsidRPr="00FD0D07" w:rsidRDefault="00FF5EBD" w:rsidP="002526FB">
            <w:pPr>
              <w:jc w:val="center"/>
              <w:rPr>
                <w:rFonts w:ascii="Arial" w:hAnsi="Arial" w:cs="Arial"/>
                <w:sz w:val="22"/>
                <w:szCs w:val="22"/>
              </w:rPr>
            </w:pPr>
          </w:p>
        </w:tc>
        <w:tc>
          <w:tcPr>
            <w:tcW w:w="1387" w:type="dxa"/>
            <w:shd w:val="clear" w:color="auto" w:fill="auto"/>
          </w:tcPr>
          <w:p w:rsidR="00FF5EBD" w:rsidRPr="00FD0D07" w:rsidRDefault="00FF5EBD" w:rsidP="00AD7B38">
            <w:pPr>
              <w:jc w:val="center"/>
              <w:rPr>
                <w:rFonts w:ascii="Arial" w:hAnsi="Arial" w:cs="Arial"/>
                <w:sz w:val="22"/>
                <w:szCs w:val="22"/>
                <w:lang w:val="en-GB"/>
              </w:rPr>
            </w:pPr>
            <w:r w:rsidRPr="00FD0D07">
              <w:rPr>
                <w:rFonts w:ascii="Arial" w:hAnsi="Arial" w:cs="Arial"/>
                <w:sz w:val="22"/>
                <w:szCs w:val="22"/>
                <w:lang w:val="en-GB"/>
              </w:rPr>
              <w:t>1</w:t>
            </w:r>
          </w:p>
          <w:p w:rsidR="00FF5EBD" w:rsidRPr="00FD0D07" w:rsidRDefault="00FF5EBD" w:rsidP="00AD7B38">
            <w:pPr>
              <w:jc w:val="center"/>
              <w:rPr>
                <w:rFonts w:ascii="Arial" w:hAnsi="Arial" w:cs="Arial"/>
                <w:sz w:val="22"/>
                <w:szCs w:val="22"/>
                <w:lang w:val="en-GB"/>
              </w:rPr>
            </w:pPr>
          </w:p>
        </w:tc>
        <w:tc>
          <w:tcPr>
            <w:tcW w:w="1742" w:type="dxa"/>
          </w:tcPr>
          <w:p w:rsidR="00FF5EBD" w:rsidRPr="00FD0D07" w:rsidRDefault="00FF5EBD" w:rsidP="00FE7D87">
            <w:pPr>
              <w:rPr>
                <w:rFonts w:ascii="Arial" w:hAnsi="Arial" w:cs="Arial"/>
                <w:bCs/>
                <w:sz w:val="22"/>
                <w:szCs w:val="22"/>
                <w:lang w:val="en-GB"/>
              </w:rPr>
            </w:pPr>
          </w:p>
        </w:tc>
        <w:tc>
          <w:tcPr>
            <w:tcW w:w="1657" w:type="dxa"/>
          </w:tcPr>
          <w:p w:rsidR="00FF5EBD" w:rsidRPr="00FD0D07" w:rsidRDefault="00FF5EBD" w:rsidP="00FE7D87">
            <w:pPr>
              <w:rPr>
                <w:rFonts w:ascii="Arial" w:hAnsi="Arial" w:cs="Arial"/>
                <w:bCs/>
                <w:sz w:val="22"/>
                <w:szCs w:val="22"/>
                <w:lang w:val="en-GB"/>
              </w:rPr>
            </w:pPr>
          </w:p>
        </w:tc>
      </w:tr>
    </w:tbl>
    <w:p w:rsidR="00416D36" w:rsidRPr="00C46F40" w:rsidRDefault="00416D36" w:rsidP="006B1949">
      <w:pPr>
        <w:jc w:val="center"/>
        <w:rPr>
          <w:rFonts w:ascii="Calibri" w:hAnsi="Calibri" w:cs="Calibri"/>
        </w:rPr>
      </w:pPr>
    </w:p>
    <w:sectPr w:rsidR="00416D36" w:rsidRPr="00C46F40" w:rsidSect="007B1E48">
      <w:headerReference w:type="default" r:id="rId15"/>
      <w:pgSz w:w="15840" w:h="12240" w:orient="landscape" w:code="1"/>
      <w:pgMar w:top="1584" w:right="821" w:bottom="1584" w:left="1584" w:header="288" w:footer="129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3A" w:rsidRDefault="0004743A" w:rsidP="00D27CA3">
      <w:r>
        <w:separator/>
      </w:r>
    </w:p>
  </w:endnote>
  <w:endnote w:type="continuationSeparator" w:id="0">
    <w:p w:rsidR="0004743A" w:rsidRDefault="0004743A" w:rsidP="00D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87" w:rsidRDefault="002F6AE3">
    <w:pPr>
      <w:pStyle w:val="Footer"/>
      <w:framePr w:wrap="around" w:vAnchor="text" w:hAnchor="margin" w:xAlign="right" w:y="1"/>
      <w:rPr>
        <w:rStyle w:val="PageNumber"/>
      </w:rPr>
    </w:pPr>
    <w:r>
      <w:rPr>
        <w:rStyle w:val="PageNumber"/>
      </w:rPr>
      <w:fldChar w:fldCharType="begin"/>
    </w:r>
    <w:r w:rsidR="00887321">
      <w:rPr>
        <w:rStyle w:val="PageNumber"/>
      </w:rPr>
      <w:instrText xml:space="preserve">PAGE  </w:instrText>
    </w:r>
    <w:r>
      <w:rPr>
        <w:rStyle w:val="PageNumber"/>
      </w:rPr>
      <w:fldChar w:fldCharType="end"/>
    </w:r>
  </w:p>
  <w:p w:rsidR="00FE7D87" w:rsidRDefault="00FE7D8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87" w:rsidRDefault="00887321" w:rsidP="00FE7D87">
    <w:pPr>
      <w:pStyle w:val="Footer"/>
      <w:ind w:right="360"/>
      <w:jc w:val="center"/>
    </w:pPr>
    <w:r>
      <w:t xml:space="preserve">Page </w:t>
    </w:r>
    <w:r w:rsidR="002F6AE3">
      <w:rPr>
        <w:rStyle w:val="PageNumber"/>
      </w:rPr>
      <w:fldChar w:fldCharType="begin"/>
    </w:r>
    <w:r>
      <w:rPr>
        <w:rStyle w:val="PageNumber"/>
      </w:rPr>
      <w:instrText xml:space="preserve"> PAGE </w:instrText>
    </w:r>
    <w:r w:rsidR="002F6AE3">
      <w:rPr>
        <w:rStyle w:val="PageNumber"/>
      </w:rPr>
      <w:fldChar w:fldCharType="separate"/>
    </w:r>
    <w:r w:rsidR="00502278">
      <w:rPr>
        <w:rStyle w:val="PageNumber"/>
        <w:noProof/>
      </w:rPr>
      <w:t>5</w:t>
    </w:r>
    <w:r w:rsidR="002F6AE3">
      <w:rPr>
        <w:rStyle w:val="PageNumber"/>
      </w:rPr>
      <w:fldChar w:fldCharType="end"/>
    </w:r>
    <w:r>
      <w:rPr>
        <w:rStyle w:val="PageNumber"/>
      </w:rPr>
      <w:t xml:space="preserve"> of </w:t>
    </w:r>
    <w:r w:rsidR="002F6AE3">
      <w:rPr>
        <w:rStyle w:val="PageNumber"/>
      </w:rPr>
      <w:fldChar w:fldCharType="begin"/>
    </w:r>
    <w:r>
      <w:rPr>
        <w:rStyle w:val="PageNumber"/>
      </w:rPr>
      <w:instrText xml:space="preserve"> NUMPAGES </w:instrText>
    </w:r>
    <w:r w:rsidR="002F6AE3">
      <w:rPr>
        <w:rStyle w:val="PageNumber"/>
      </w:rPr>
      <w:fldChar w:fldCharType="separate"/>
    </w:r>
    <w:r w:rsidR="00502278">
      <w:rPr>
        <w:rStyle w:val="PageNumber"/>
        <w:noProof/>
      </w:rPr>
      <w:t>5</w:t>
    </w:r>
    <w:r w:rsidR="002F6AE3">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87" w:rsidRDefault="00887321" w:rsidP="00FE7D87">
    <w:pPr>
      <w:pStyle w:val="Footer"/>
      <w:jc w:val="center"/>
    </w:pPr>
    <w:r>
      <w:t xml:space="preserve">Page </w:t>
    </w:r>
    <w:r w:rsidR="002F6AE3">
      <w:rPr>
        <w:rStyle w:val="PageNumber"/>
      </w:rPr>
      <w:fldChar w:fldCharType="begin"/>
    </w:r>
    <w:r>
      <w:rPr>
        <w:rStyle w:val="PageNumber"/>
      </w:rPr>
      <w:instrText xml:space="preserve"> PAGE </w:instrText>
    </w:r>
    <w:r w:rsidR="002F6AE3">
      <w:rPr>
        <w:rStyle w:val="PageNumber"/>
      </w:rPr>
      <w:fldChar w:fldCharType="separate"/>
    </w:r>
    <w:r w:rsidR="00502278">
      <w:rPr>
        <w:rStyle w:val="PageNumber"/>
        <w:noProof/>
      </w:rPr>
      <w:t>1</w:t>
    </w:r>
    <w:r w:rsidR="002F6AE3">
      <w:rPr>
        <w:rStyle w:val="PageNumber"/>
      </w:rPr>
      <w:fldChar w:fldCharType="end"/>
    </w:r>
    <w:r>
      <w:rPr>
        <w:rStyle w:val="PageNumber"/>
      </w:rPr>
      <w:t xml:space="preserve"> of </w:t>
    </w:r>
    <w:r w:rsidR="002F6AE3">
      <w:rPr>
        <w:rStyle w:val="PageNumber"/>
      </w:rPr>
      <w:fldChar w:fldCharType="begin"/>
    </w:r>
    <w:r>
      <w:rPr>
        <w:rStyle w:val="PageNumber"/>
      </w:rPr>
      <w:instrText xml:space="preserve"> NUMPAGES </w:instrText>
    </w:r>
    <w:r w:rsidR="002F6AE3">
      <w:rPr>
        <w:rStyle w:val="PageNumber"/>
      </w:rPr>
      <w:fldChar w:fldCharType="separate"/>
    </w:r>
    <w:r w:rsidR="00502278">
      <w:rPr>
        <w:rStyle w:val="PageNumber"/>
        <w:noProof/>
      </w:rPr>
      <w:t>5</w:t>
    </w:r>
    <w:r w:rsidR="002F6AE3">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3A" w:rsidRDefault="0004743A" w:rsidP="00D27CA3">
      <w:r>
        <w:separator/>
      </w:r>
    </w:p>
  </w:footnote>
  <w:footnote w:type="continuationSeparator" w:id="0">
    <w:p w:rsidR="0004743A" w:rsidRDefault="0004743A" w:rsidP="00D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87" w:rsidRDefault="00887321" w:rsidP="00335EC9">
    <w:pPr>
      <w:pStyle w:val="BodyText"/>
      <w:numPr>
        <w:ilvl w:val="0"/>
        <w:numId w:val="0"/>
      </w:numPr>
      <w:tabs>
        <w:tab w:val="clear" w:pos="4680"/>
      </w:tabs>
      <w:spacing w:line="240" w:lineRule="auto"/>
      <w:rPr>
        <w:bCs/>
      </w:rPr>
    </w:pPr>
    <w:r>
      <w:rPr>
        <w:bCs/>
      </w:rPr>
      <w:t>Request for Quotations (RFQ)</w:t>
    </w:r>
  </w:p>
  <w:p w:rsidR="00FE7D87" w:rsidRPr="008F16EA" w:rsidRDefault="00B94399" w:rsidP="00335EC9">
    <w:pPr>
      <w:pStyle w:val="BodyText"/>
      <w:numPr>
        <w:ilvl w:val="0"/>
        <w:numId w:val="0"/>
      </w:numPr>
      <w:tabs>
        <w:tab w:val="clear" w:pos="4680"/>
      </w:tabs>
      <w:spacing w:line="240" w:lineRule="auto"/>
      <w:rPr>
        <w:i/>
      </w:rPr>
    </w:pPr>
    <w:r w:rsidRPr="00C918DA">
      <w:rPr>
        <w:lang w:val="en-GB"/>
      </w:rPr>
      <w:t>SADC</w:t>
    </w:r>
    <w:r>
      <w:rPr>
        <w:lang w:val="en-GB"/>
      </w:rPr>
      <w:t>/</w:t>
    </w:r>
    <w:r w:rsidR="00B628A4">
      <w:rPr>
        <w:lang w:val="en-GB"/>
      </w:rPr>
      <w:t>ICT</w:t>
    </w:r>
    <w:r>
      <w:rPr>
        <w:lang w:val="en-GB"/>
      </w:rPr>
      <w:t>/0</w:t>
    </w:r>
    <w:r w:rsidR="00B84F64">
      <w:rPr>
        <w:lang w:val="en-GB"/>
      </w:rPr>
      <w:t>1</w:t>
    </w:r>
    <w:r>
      <w:rPr>
        <w:lang w:val="en-GB"/>
      </w:rPr>
      <w:t>/201</w:t>
    </w:r>
    <w:r w:rsidR="00B84F64">
      <w:rPr>
        <w:lang w:val="en-GB"/>
      </w:rPr>
      <w:t>4</w:t>
    </w:r>
  </w:p>
  <w:p w:rsidR="00FE7D87" w:rsidRDefault="00FE7D87" w:rsidP="00B02BAC">
    <w:pPr>
      <w:pStyle w:val="BodyText"/>
      <w:numPr>
        <w:ilvl w:val="0"/>
        <w:numId w:val="0"/>
      </w:numPr>
      <w:tabs>
        <w:tab w:val="clear" w:pos="4680"/>
      </w:tabs>
      <w:spacing w:line="240" w:lineRule="auto"/>
      <w:jc w:val="left"/>
      <w:rPr>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D87" w:rsidRDefault="00FE7D87" w:rsidP="00FE7D87">
    <w:pP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B6C6FCF"/>
    <w:multiLevelType w:val="hybridMultilevel"/>
    <w:tmpl w:val="51FCC3D2"/>
    <w:lvl w:ilvl="0" w:tplc="04090001">
      <w:start w:val="1"/>
      <w:numFmt w:val="bullet"/>
      <w:lvlText w:val=""/>
      <w:lvlJc w:val="left"/>
      <w:pPr>
        <w:tabs>
          <w:tab w:val="num" w:pos="720"/>
        </w:tabs>
        <w:ind w:left="720" w:hanging="360"/>
      </w:pPr>
      <w:rPr>
        <w:rFonts w:ascii="Symbol" w:hAnsi="Symbol" w:hint="default"/>
      </w:rPr>
    </w:lvl>
    <w:lvl w:ilvl="1" w:tplc="EE18BAC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0D01D9"/>
    <w:multiLevelType w:val="hybridMultilevel"/>
    <w:tmpl w:val="32C0577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0C869F7"/>
    <w:multiLevelType w:val="hybridMultilevel"/>
    <w:tmpl w:val="C64000BA"/>
    <w:lvl w:ilvl="0" w:tplc="101A246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nsid w:val="128B235D"/>
    <w:multiLevelType w:val="hybridMultilevel"/>
    <w:tmpl w:val="DBDAB74C"/>
    <w:lvl w:ilvl="0" w:tplc="0409000F">
      <w:start w:val="6"/>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D276E"/>
    <w:multiLevelType w:val="hybridMultilevel"/>
    <w:tmpl w:val="BBB25086"/>
    <w:lvl w:ilvl="0" w:tplc="F3B627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B11FE6"/>
    <w:multiLevelType w:val="hybridMultilevel"/>
    <w:tmpl w:val="0A5E155E"/>
    <w:lvl w:ilvl="0" w:tplc="7D8CD2B6">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D90049"/>
    <w:multiLevelType w:val="hybridMultilevel"/>
    <w:tmpl w:val="BDC6ED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F528D8"/>
    <w:multiLevelType w:val="hybridMultilevel"/>
    <w:tmpl w:val="1FFC6DF4"/>
    <w:lvl w:ilvl="0" w:tplc="1480E7A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9C24C39"/>
    <w:multiLevelType w:val="hybridMultilevel"/>
    <w:tmpl w:val="CCDCD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EF0EA4"/>
    <w:multiLevelType w:val="hybridMultilevel"/>
    <w:tmpl w:val="E95AD568"/>
    <w:lvl w:ilvl="0" w:tplc="D0EED37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C564AE8"/>
    <w:multiLevelType w:val="hybridMultilevel"/>
    <w:tmpl w:val="54105DB0"/>
    <w:lvl w:ilvl="0" w:tplc="978C843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0B44ADE"/>
    <w:multiLevelType w:val="hybridMultilevel"/>
    <w:tmpl w:val="D5C23546"/>
    <w:lvl w:ilvl="0" w:tplc="F3B627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304CFC"/>
    <w:multiLevelType w:val="hybridMultilevel"/>
    <w:tmpl w:val="B498D578"/>
    <w:lvl w:ilvl="0" w:tplc="7BE68BC0">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5C47B86"/>
    <w:multiLevelType w:val="hybridMultilevel"/>
    <w:tmpl w:val="E86AE498"/>
    <w:lvl w:ilvl="0" w:tplc="80C8FC5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84E718D"/>
    <w:multiLevelType w:val="hybridMultilevel"/>
    <w:tmpl w:val="C94260E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A250616"/>
    <w:multiLevelType w:val="hybridMultilevel"/>
    <w:tmpl w:val="5F628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BE64119"/>
    <w:multiLevelType w:val="hybridMultilevel"/>
    <w:tmpl w:val="BA549AE0"/>
    <w:lvl w:ilvl="0" w:tplc="75CEE79A">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9568B"/>
    <w:multiLevelType w:val="hybridMultilevel"/>
    <w:tmpl w:val="A48E6CF0"/>
    <w:lvl w:ilvl="0" w:tplc="A5B4771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D55D98"/>
    <w:multiLevelType w:val="hybridMultilevel"/>
    <w:tmpl w:val="483EC296"/>
    <w:lvl w:ilvl="0" w:tplc="AFAE3BDE">
      <w:start w:val="9"/>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2C339E"/>
    <w:multiLevelType w:val="hybridMultilevel"/>
    <w:tmpl w:val="BE54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A5159C"/>
    <w:multiLevelType w:val="hybridMultilevel"/>
    <w:tmpl w:val="9376B246"/>
    <w:lvl w:ilvl="0" w:tplc="3D90114A">
      <w:start w:val="1"/>
      <w:numFmt w:val="decimal"/>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9D0D52"/>
    <w:multiLevelType w:val="hybridMultilevel"/>
    <w:tmpl w:val="516C0E28"/>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3">
    <w:nsid w:val="3DF11A43"/>
    <w:multiLevelType w:val="hybridMultilevel"/>
    <w:tmpl w:val="80941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AB5CA4"/>
    <w:multiLevelType w:val="hybridMultilevel"/>
    <w:tmpl w:val="016CC3A8"/>
    <w:lvl w:ilvl="0" w:tplc="EB62D76C">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5">
    <w:nsid w:val="40107681"/>
    <w:multiLevelType w:val="hybridMultilevel"/>
    <w:tmpl w:val="FBAA433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1CA1F92"/>
    <w:multiLevelType w:val="hybridMultilevel"/>
    <w:tmpl w:val="9E3E53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44E00FFB"/>
    <w:multiLevelType w:val="hybridMultilevel"/>
    <w:tmpl w:val="91E2302A"/>
    <w:lvl w:ilvl="0" w:tplc="55EE0448">
      <w:start w:val="9"/>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4F53D95"/>
    <w:multiLevelType w:val="hybridMultilevel"/>
    <w:tmpl w:val="8752E1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A8A4F11"/>
    <w:multiLevelType w:val="hybridMultilevel"/>
    <w:tmpl w:val="EA3E1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383EAF"/>
    <w:multiLevelType w:val="hybridMultilevel"/>
    <w:tmpl w:val="1FC8AF2A"/>
    <w:lvl w:ilvl="0" w:tplc="D8EC68B4">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2">
    <w:nsid w:val="4EA14A8A"/>
    <w:multiLevelType w:val="hybridMultilevel"/>
    <w:tmpl w:val="ADE23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FCE6821"/>
    <w:multiLevelType w:val="hybridMultilevel"/>
    <w:tmpl w:val="F4B6788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7C23CA"/>
    <w:multiLevelType w:val="hybridMultilevel"/>
    <w:tmpl w:val="716CA6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E3B5844"/>
    <w:multiLevelType w:val="hybridMultilevel"/>
    <w:tmpl w:val="FFE48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E31670"/>
    <w:multiLevelType w:val="hybridMultilevel"/>
    <w:tmpl w:val="AF54BA30"/>
    <w:lvl w:ilvl="0" w:tplc="71CAC164">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3AD4185"/>
    <w:multiLevelType w:val="multilevel"/>
    <w:tmpl w:val="AF54BA30"/>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nsid w:val="6C2D3D53"/>
    <w:multiLevelType w:val="hybridMultilevel"/>
    <w:tmpl w:val="A89ABBD4"/>
    <w:lvl w:ilvl="0" w:tplc="F3B6274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6D1B0275"/>
    <w:multiLevelType w:val="hybridMultilevel"/>
    <w:tmpl w:val="FD949FBC"/>
    <w:lvl w:ilvl="0" w:tplc="8DE06A62">
      <w:start w:val="5"/>
      <w:numFmt w:val="decimal"/>
      <w:lvlText w:val="%1."/>
      <w:lvlJc w:val="left"/>
      <w:pPr>
        <w:ind w:left="720" w:hanging="360"/>
      </w:pPr>
      <w:rPr>
        <w:rFonts w:hint="default"/>
        <w:i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DB8705E"/>
    <w:multiLevelType w:val="hybridMultilevel"/>
    <w:tmpl w:val="149C1BBE"/>
    <w:lvl w:ilvl="0" w:tplc="CACC83A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D2459A"/>
    <w:multiLevelType w:val="hybridMultilevel"/>
    <w:tmpl w:val="DF345D82"/>
    <w:lvl w:ilvl="0" w:tplc="7D8CD2B6">
      <w:start w:val="1"/>
      <w:numFmt w:val="decimal"/>
      <w:lvlText w:val="%1."/>
      <w:lvlJc w:val="left"/>
      <w:pPr>
        <w:ind w:left="63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1ED5ADA"/>
    <w:multiLevelType w:val="hybridMultilevel"/>
    <w:tmpl w:val="04544BE0"/>
    <w:lvl w:ilvl="0" w:tplc="04090001">
      <w:start w:val="1"/>
      <w:numFmt w:val="bullet"/>
      <w:lvlText w:val=""/>
      <w:lvlJc w:val="left"/>
      <w:pPr>
        <w:tabs>
          <w:tab w:val="num" w:pos="720"/>
        </w:tabs>
        <w:ind w:left="720" w:hanging="360"/>
      </w:pPr>
      <w:rPr>
        <w:rFonts w:ascii="Symbol" w:hAnsi="Symbol" w:hint="default"/>
      </w:rPr>
    </w:lvl>
    <w:lvl w:ilvl="1" w:tplc="EA988300">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5E77529"/>
    <w:multiLevelType w:val="hybridMultilevel"/>
    <w:tmpl w:val="DE3890C6"/>
    <w:lvl w:ilvl="0" w:tplc="A0D81928">
      <w:start w:val="6"/>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46">
    <w:nsid w:val="7AF7210A"/>
    <w:multiLevelType w:val="hybridMultilevel"/>
    <w:tmpl w:val="F202F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45"/>
  </w:num>
  <w:num w:numId="3">
    <w:abstractNumId w:val="0"/>
  </w:num>
  <w:num w:numId="4">
    <w:abstractNumId w:val="15"/>
  </w:num>
  <w:num w:numId="5">
    <w:abstractNumId w:val="1"/>
  </w:num>
  <w:num w:numId="6">
    <w:abstractNumId w:val="43"/>
  </w:num>
  <w:num w:numId="7">
    <w:abstractNumId w:val="26"/>
  </w:num>
  <w:num w:numId="8">
    <w:abstractNumId w:val="29"/>
  </w:num>
  <w:num w:numId="9">
    <w:abstractNumId w:val="19"/>
  </w:num>
  <w:num w:numId="10">
    <w:abstractNumId w:val="28"/>
  </w:num>
  <w:num w:numId="11">
    <w:abstractNumId w:val="36"/>
  </w:num>
  <w:num w:numId="12">
    <w:abstractNumId w:val="37"/>
  </w:num>
  <w:num w:numId="13">
    <w:abstractNumId w:val="10"/>
  </w:num>
  <w:num w:numId="14">
    <w:abstractNumId w:val="17"/>
  </w:num>
  <w:num w:numId="15">
    <w:abstractNumId w:val="4"/>
  </w:num>
  <w:num w:numId="16">
    <w:abstractNumId w:val="38"/>
  </w:num>
  <w:num w:numId="17">
    <w:abstractNumId w:val="12"/>
  </w:num>
  <w:num w:numId="18">
    <w:abstractNumId w:val="5"/>
  </w:num>
  <w:num w:numId="19">
    <w:abstractNumId w:val="22"/>
  </w:num>
  <w:num w:numId="20">
    <w:abstractNumId w:val="18"/>
  </w:num>
  <w:num w:numId="21">
    <w:abstractNumId w:val="7"/>
  </w:num>
  <w:num w:numId="22">
    <w:abstractNumId w:val="14"/>
  </w:num>
  <w:num w:numId="23">
    <w:abstractNumId w:val="33"/>
  </w:num>
  <w:num w:numId="24">
    <w:abstractNumId w:val="25"/>
  </w:num>
  <w:num w:numId="25">
    <w:abstractNumId w:val="13"/>
  </w:num>
  <w:num w:numId="26">
    <w:abstractNumId w:val="46"/>
  </w:num>
  <w:num w:numId="27">
    <w:abstractNumId w:val="8"/>
  </w:num>
  <w:num w:numId="28">
    <w:abstractNumId w:val="3"/>
  </w:num>
  <w:num w:numId="29">
    <w:abstractNumId w:val="39"/>
  </w:num>
  <w:num w:numId="30">
    <w:abstractNumId w:val="44"/>
  </w:num>
  <w:num w:numId="31">
    <w:abstractNumId w:val="31"/>
  </w:num>
  <w:num w:numId="32">
    <w:abstractNumId w:val="40"/>
  </w:num>
  <w:num w:numId="33">
    <w:abstractNumId w:val="24"/>
  </w:num>
  <w:num w:numId="34">
    <w:abstractNumId w:val="11"/>
  </w:num>
  <w:num w:numId="35">
    <w:abstractNumId w:val="23"/>
  </w:num>
  <w:num w:numId="36">
    <w:abstractNumId w:val="34"/>
  </w:num>
  <w:num w:numId="37">
    <w:abstractNumId w:val="30"/>
  </w:num>
  <w:num w:numId="38">
    <w:abstractNumId w:val="42"/>
  </w:num>
  <w:num w:numId="39">
    <w:abstractNumId w:val="35"/>
  </w:num>
  <w:num w:numId="40">
    <w:abstractNumId w:val="32"/>
  </w:num>
  <w:num w:numId="41">
    <w:abstractNumId w:val="16"/>
  </w:num>
  <w:num w:numId="42">
    <w:abstractNumId w:val="2"/>
  </w:num>
  <w:num w:numId="43">
    <w:abstractNumId w:val="9"/>
  </w:num>
  <w:num w:numId="44">
    <w:abstractNumId w:val="21"/>
  </w:num>
  <w:num w:numId="45">
    <w:abstractNumId w:val="6"/>
  </w:num>
  <w:num w:numId="46">
    <w:abstractNumId w:val="4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321"/>
    <w:rsid w:val="0002040B"/>
    <w:rsid w:val="000256E5"/>
    <w:rsid w:val="0004743A"/>
    <w:rsid w:val="0005452D"/>
    <w:rsid w:val="000655FF"/>
    <w:rsid w:val="000766BF"/>
    <w:rsid w:val="000767B6"/>
    <w:rsid w:val="00080829"/>
    <w:rsid w:val="000810B1"/>
    <w:rsid w:val="000877DD"/>
    <w:rsid w:val="00095162"/>
    <w:rsid w:val="000B2708"/>
    <w:rsid w:val="000B2AE8"/>
    <w:rsid w:val="000B44D8"/>
    <w:rsid w:val="000C0A43"/>
    <w:rsid w:val="000C31E9"/>
    <w:rsid w:val="000C4C5E"/>
    <w:rsid w:val="000D387A"/>
    <w:rsid w:val="0011382D"/>
    <w:rsid w:val="00117FC8"/>
    <w:rsid w:val="001221AE"/>
    <w:rsid w:val="00133A79"/>
    <w:rsid w:val="001563EA"/>
    <w:rsid w:val="00160D7F"/>
    <w:rsid w:val="001701C1"/>
    <w:rsid w:val="0017337E"/>
    <w:rsid w:val="00193A80"/>
    <w:rsid w:val="001A0655"/>
    <w:rsid w:val="001B0FDE"/>
    <w:rsid w:val="001D6F28"/>
    <w:rsid w:val="00214434"/>
    <w:rsid w:val="0022176E"/>
    <w:rsid w:val="002267C7"/>
    <w:rsid w:val="002343AF"/>
    <w:rsid w:val="00246A74"/>
    <w:rsid w:val="002526FB"/>
    <w:rsid w:val="0029644A"/>
    <w:rsid w:val="002B3F59"/>
    <w:rsid w:val="002D06F7"/>
    <w:rsid w:val="002F6AE3"/>
    <w:rsid w:val="00322F22"/>
    <w:rsid w:val="0032592B"/>
    <w:rsid w:val="0033389B"/>
    <w:rsid w:val="00335EC9"/>
    <w:rsid w:val="0036389D"/>
    <w:rsid w:val="00366F13"/>
    <w:rsid w:val="003707D2"/>
    <w:rsid w:val="00370E28"/>
    <w:rsid w:val="00373989"/>
    <w:rsid w:val="00376200"/>
    <w:rsid w:val="003763B8"/>
    <w:rsid w:val="003977BA"/>
    <w:rsid w:val="003C03D6"/>
    <w:rsid w:val="003D0AC8"/>
    <w:rsid w:val="003E5A48"/>
    <w:rsid w:val="00416D36"/>
    <w:rsid w:val="0042532E"/>
    <w:rsid w:val="00474F8C"/>
    <w:rsid w:val="00494581"/>
    <w:rsid w:val="00495F1C"/>
    <w:rsid w:val="004D5306"/>
    <w:rsid w:val="004F2014"/>
    <w:rsid w:val="004F7D26"/>
    <w:rsid w:val="00502278"/>
    <w:rsid w:val="005149DF"/>
    <w:rsid w:val="005266DA"/>
    <w:rsid w:val="0053069F"/>
    <w:rsid w:val="005418A8"/>
    <w:rsid w:val="00543AB8"/>
    <w:rsid w:val="00554BA2"/>
    <w:rsid w:val="00561340"/>
    <w:rsid w:val="005D019E"/>
    <w:rsid w:val="005D355D"/>
    <w:rsid w:val="00601EB3"/>
    <w:rsid w:val="0061788A"/>
    <w:rsid w:val="00620B5D"/>
    <w:rsid w:val="00634F07"/>
    <w:rsid w:val="006729DA"/>
    <w:rsid w:val="006A1C67"/>
    <w:rsid w:val="006A2342"/>
    <w:rsid w:val="006A66DA"/>
    <w:rsid w:val="006B1949"/>
    <w:rsid w:val="006B3036"/>
    <w:rsid w:val="006C5979"/>
    <w:rsid w:val="006C61BE"/>
    <w:rsid w:val="0070673A"/>
    <w:rsid w:val="00753DFB"/>
    <w:rsid w:val="007554EA"/>
    <w:rsid w:val="0076584D"/>
    <w:rsid w:val="007927B2"/>
    <w:rsid w:val="007B1E48"/>
    <w:rsid w:val="007B454B"/>
    <w:rsid w:val="007B6E7C"/>
    <w:rsid w:val="00827322"/>
    <w:rsid w:val="00853626"/>
    <w:rsid w:val="00861398"/>
    <w:rsid w:val="008767B3"/>
    <w:rsid w:val="00887321"/>
    <w:rsid w:val="00893A1C"/>
    <w:rsid w:val="00897492"/>
    <w:rsid w:val="008B23C2"/>
    <w:rsid w:val="008B632F"/>
    <w:rsid w:val="008D6C71"/>
    <w:rsid w:val="008E1274"/>
    <w:rsid w:val="008E385B"/>
    <w:rsid w:val="00905258"/>
    <w:rsid w:val="0092107C"/>
    <w:rsid w:val="00922003"/>
    <w:rsid w:val="00940DB4"/>
    <w:rsid w:val="00945654"/>
    <w:rsid w:val="00956EF3"/>
    <w:rsid w:val="00960B6E"/>
    <w:rsid w:val="00981817"/>
    <w:rsid w:val="00984FE5"/>
    <w:rsid w:val="009B05AA"/>
    <w:rsid w:val="009C55A3"/>
    <w:rsid w:val="009C77DB"/>
    <w:rsid w:val="00A14134"/>
    <w:rsid w:val="00A161AE"/>
    <w:rsid w:val="00A164E2"/>
    <w:rsid w:val="00A252F3"/>
    <w:rsid w:val="00A3278C"/>
    <w:rsid w:val="00A33889"/>
    <w:rsid w:val="00A63D43"/>
    <w:rsid w:val="00A76999"/>
    <w:rsid w:val="00A85E4C"/>
    <w:rsid w:val="00A86288"/>
    <w:rsid w:val="00A9531E"/>
    <w:rsid w:val="00AB26BA"/>
    <w:rsid w:val="00AB2981"/>
    <w:rsid w:val="00AD7B38"/>
    <w:rsid w:val="00B02BAC"/>
    <w:rsid w:val="00B25BF8"/>
    <w:rsid w:val="00B628A4"/>
    <w:rsid w:val="00B84F64"/>
    <w:rsid w:val="00B87DA2"/>
    <w:rsid w:val="00B94399"/>
    <w:rsid w:val="00C325D5"/>
    <w:rsid w:val="00C44EAA"/>
    <w:rsid w:val="00C46F40"/>
    <w:rsid w:val="00C5780A"/>
    <w:rsid w:val="00C83171"/>
    <w:rsid w:val="00C918DA"/>
    <w:rsid w:val="00CE5A38"/>
    <w:rsid w:val="00CE7521"/>
    <w:rsid w:val="00CF06C5"/>
    <w:rsid w:val="00D101B5"/>
    <w:rsid w:val="00D25B53"/>
    <w:rsid w:val="00D27CA3"/>
    <w:rsid w:val="00D3104F"/>
    <w:rsid w:val="00D4246D"/>
    <w:rsid w:val="00D43344"/>
    <w:rsid w:val="00D55126"/>
    <w:rsid w:val="00D56FA6"/>
    <w:rsid w:val="00D7026F"/>
    <w:rsid w:val="00D84C0D"/>
    <w:rsid w:val="00DA3AE5"/>
    <w:rsid w:val="00DC30E1"/>
    <w:rsid w:val="00DF5BCA"/>
    <w:rsid w:val="00E07584"/>
    <w:rsid w:val="00E12BDA"/>
    <w:rsid w:val="00E24F6C"/>
    <w:rsid w:val="00E25826"/>
    <w:rsid w:val="00E266FD"/>
    <w:rsid w:val="00E653B8"/>
    <w:rsid w:val="00E951FE"/>
    <w:rsid w:val="00EA307B"/>
    <w:rsid w:val="00EA7FA2"/>
    <w:rsid w:val="00EC24C9"/>
    <w:rsid w:val="00ED495E"/>
    <w:rsid w:val="00EE6044"/>
    <w:rsid w:val="00EF65D1"/>
    <w:rsid w:val="00F138F6"/>
    <w:rsid w:val="00F16D10"/>
    <w:rsid w:val="00F2097D"/>
    <w:rsid w:val="00F6413F"/>
    <w:rsid w:val="00F80FEA"/>
    <w:rsid w:val="00F813E9"/>
    <w:rsid w:val="00F9412D"/>
    <w:rsid w:val="00FA1DF6"/>
    <w:rsid w:val="00FA2E77"/>
    <w:rsid w:val="00FC6806"/>
    <w:rsid w:val="00FD0D07"/>
    <w:rsid w:val="00FD721F"/>
    <w:rsid w:val="00FE7D87"/>
    <w:rsid w:val="00FF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5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cs="Times New Roman"/>
      <w:sz w:val="24"/>
      <w:szCs w:val="24"/>
      <w:lang w:val="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rsid w:val="0088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cs="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List 2" w:uiPriority="0"/>
    <w:lsdException w:name="List 3" w:uiPriority="0"/>
    <w:lsdException w:name="List Bullet 2"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Message Header" w:uiPriority="0"/>
    <w:lsdException w:name="Subtitle" w:semiHidden="0" w:uiPriority="11" w:unhideWhenUsed="0" w:qFormat="1"/>
    <w:lsdException w:name="Salutation" w:uiPriority="0"/>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95E"/>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87321"/>
    <w:pPr>
      <w:keepNext/>
      <w:jc w:val="right"/>
      <w:outlineLvl w:val="0"/>
    </w:pPr>
    <w:rPr>
      <w:b/>
      <w:bCs/>
    </w:rPr>
  </w:style>
  <w:style w:type="paragraph" w:styleId="Heading2">
    <w:name w:val="heading 2"/>
    <w:basedOn w:val="Normal"/>
    <w:next w:val="Normal"/>
    <w:link w:val="Heading2Char"/>
    <w:qFormat/>
    <w:rsid w:val="00887321"/>
    <w:pPr>
      <w:keepNext/>
      <w:jc w:val="center"/>
      <w:outlineLvl w:val="1"/>
    </w:pPr>
    <w:rPr>
      <w:b/>
      <w:bCs/>
    </w:rPr>
  </w:style>
  <w:style w:type="paragraph" w:styleId="Heading3">
    <w:name w:val="heading 3"/>
    <w:basedOn w:val="Normal"/>
    <w:next w:val="Normal"/>
    <w:link w:val="Heading3Char"/>
    <w:qFormat/>
    <w:rsid w:val="00887321"/>
    <w:pPr>
      <w:keepNext/>
      <w:ind w:left="1080"/>
      <w:outlineLvl w:val="2"/>
    </w:pPr>
    <w:rPr>
      <w:u w:val="single"/>
    </w:rPr>
  </w:style>
  <w:style w:type="paragraph" w:styleId="Heading4">
    <w:name w:val="heading 4"/>
    <w:basedOn w:val="Normal"/>
    <w:next w:val="Normal"/>
    <w:link w:val="Heading4Char"/>
    <w:qFormat/>
    <w:rsid w:val="00887321"/>
    <w:pPr>
      <w:keepNext/>
      <w:jc w:val="right"/>
      <w:outlineLvl w:val="3"/>
    </w:pPr>
    <w:rPr>
      <w:b/>
      <w:u w:val="single"/>
    </w:rPr>
  </w:style>
  <w:style w:type="paragraph" w:styleId="Heading5">
    <w:name w:val="heading 5"/>
    <w:basedOn w:val="Normal"/>
    <w:next w:val="Normal"/>
    <w:link w:val="Heading5Char"/>
    <w:qFormat/>
    <w:rsid w:val="00887321"/>
    <w:pPr>
      <w:keepNext/>
      <w:ind w:left="720" w:firstLine="360"/>
      <w:jc w:val="right"/>
      <w:outlineLvl w:val="4"/>
    </w:pPr>
    <w:rPr>
      <w:bCs/>
      <w:u w:val="single"/>
    </w:rPr>
  </w:style>
  <w:style w:type="paragraph" w:styleId="Heading6">
    <w:name w:val="heading 6"/>
    <w:basedOn w:val="Normal"/>
    <w:next w:val="Normal"/>
    <w:link w:val="Heading6Char"/>
    <w:qFormat/>
    <w:rsid w:val="00887321"/>
    <w:pPr>
      <w:keepNext/>
      <w:ind w:left="720" w:firstLine="360"/>
      <w:jc w:val="center"/>
      <w:outlineLvl w:val="5"/>
    </w:pPr>
    <w:rPr>
      <w:bCs/>
      <w:u w:val="single"/>
    </w:rPr>
  </w:style>
  <w:style w:type="paragraph" w:styleId="Heading7">
    <w:name w:val="heading 7"/>
    <w:basedOn w:val="Normal"/>
    <w:next w:val="Normal"/>
    <w:link w:val="Heading7Char"/>
    <w:qFormat/>
    <w:rsid w:val="00887321"/>
    <w:pPr>
      <w:keepNext/>
      <w:jc w:val="center"/>
      <w:outlineLvl w:val="6"/>
    </w:pPr>
    <w:rPr>
      <w:b/>
      <w:sz w:val="16"/>
    </w:rPr>
  </w:style>
  <w:style w:type="paragraph" w:styleId="Heading8">
    <w:name w:val="heading 8"/>
    <w:basedOn w:val="Normal"/>
    <w:next w:val="Normal"/>
    <w:link w:val="Heading8Char"/>
    <w:qFormat/>
    <w:rsid w:val="00887321"/>
    <w:pPr>
      <w:keepNext/>
      <w:outlineLvl w:val="7"/>
    </w:pPr>
    <w:rPr>
      <w:bCs/>
      <w:sz w:val="18"/>
      <w:u w:val="single"/>
    </w:rPr>
  </w:style>
  <w:style w:type="paragraph" w:styleId="Heading9">
    <w:name w:val="heading 9"/>
    <w:basedOn w:val="Normal"/>
    <w:next w:val="Normal"/>
    <w:link w:val="Heading9Char"/>
    <w:qFormat/>
    <w:rsid w:val="00887321"/>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7321"/>
    <w:rPr>
      <w:rFonts w:ascii="Times New Roman" w:eastAsia="Times New Roman" w:hAnsi="Times New Roman" w:cs="Times New Roman"/>
      <w:b/>
      <w:bCs/>
      <w:sz w:val="24"/>
      <w:szCs w:val="24"/>
      <w:lang w:val="en-US"/>
    </w:rPr>
  </w:style>
  <w:style w:type="character" w:customStyle="1" w:styleId="Heading2Char">
    <w:name w:val="Heading 2 Char"/>
    <w:link w:val="Heading2"/>
    <w:rsid w:val="00887321"/>
    <w:rPr>
      <w:rFonts w:ascii="Times New Roman" w:eastAsia="Times New Roman" w:hAnsi="Times New Roman" w:cs="Times New Roman"/>
      <w:b/>
      <w:bCs/>
      <w:sz w:val="24"/>
      <w:szCs w:val="24"/>
      <w:lang w:val="en-US"/>
    </w:rPr>
  </w:style>
  <w:style w:type="character" w:customStyle="1" w:styleId="Heading3Char">
    <w:name w:val="Heading 3 Char"/>
    <w:link w:val="Heading3"/>
    <w:rsid w:val="00887321"/>
    <w:rPr>
      <w:rFonts w:ascii="Times New Roman" w:eastAsia="Times New Roman" w:hAnsi="Times New Roman" w:cs="Times New Roman"/>
      <w:sz w:val="24"/>
      <w:szCs w:val="24"/>
      <w:u w:val="single"/>
      <w:lang w:val="en-US"/>
    </w:rPr>
  </w:style>
  <w:style w:type="character" w:customStyle="1" w:styleId="Heading4Char">
    <w:name w:val="Heading 4 Char"/>
    <w:link w:val="Heading4"/>
    <w:rsid w:val="00887321"/>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887321"/>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887321"/>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887321"/>
    <w:rPr>
      <w:rFonts w:ascii="Times New Roman" w:eastAsia="Times New Roman" w:hAnsi="Times New Roman" w:cs="Times New Roman"/>
      <w:b/>
      <w:sz w:val="16"/>
      <w:szCs w:val="24"/>
      <w:lang w:val="en-US"/>
    </w:rPr>
  </w:style>
  <w:style w:type="character" w:customStyle="1" w:styleId="Heading8Char">
    <w:name w:val="Heading 8 Char"/>
    <w:link w:val="Heading8"/>
    <w:rsid w:val="00887321"/>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887321"/>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887321"/>
    <w:rPr>
      <w:sz w:val="20"/>
      <w:szCs w:val="20"/>
    </w:rPr>
  </w:style>
  <w:style w:type="character" w:customStyle="1" w:styleId="FootnoteTextChar">
    <w:name w:val="Footnote Text Char"/>
    <w:link w:val="FootnoteText"/>
    <w:semiHidden/>
    <w:rsid w:val="00887321"/>
    <w:rPr>
      <w:rFonts w:ascii="Times New Roman" w:eastAsia="Times New Roman" w:hAnsi="Times New Roman" w:cs="Times New Roman"/>
      <w:sz w:val="20"/>
      <w:szCs w:val="20"/>
      <w:lang w:val="en-US"/>
    </w:rPr>
  </w:style>
  <w:style w:type="character" w:styleId="FootnoteReference">
    <w:name w:val="footnote reference"/>
    <w:semiHidden/>
    <w:rsid w:val="00887321"/>
    <w:rPr>
      <w:vertAlign w:val="superscript"/>
    </w:rPr>
  </w:style>
  <w:style w:type="paragraph" w:customStyle="1" w:styleId="ChapterNumber">
    <w:name w:val="ChapterNumber"/>
    <w:basedOn w:val="Normal"/>
    <w:next w:val="Normal"/>
    <w:rsid w:val="00887321"/>
    <w:pPr>
      <w:spacing w:after="360"/>
    </w:pPr>
  </w:style>
  <w:style w:type="paragraph" w:customStyle="1" w:styleId="Outline1">
    <w:name w:val="Outline1"/>
    <w:basedOn w:val="Outline"/>
    <w:next w:val="Outline2"/>
    <w:rsid w:val="00887321"/>
    <w:pPr>
      <w:keepNext/>
      <w:tabs>
        <w:tab w:val="num" w:pos="360"/>
      </w:tabs>
      <w:ind w:left="360" w:hanging="360"/>
    </w:pPr>
  </w:style>
  <w:style w:type="paragraph" w:customStyle="1" w:styleId="Outline">
    <w:name w:val="Outline"/>
    <w:basedOn w:val="Normal"/>
    <w:rsid w:val="00887321"/>
    <w:pPr>
      <w:spacing w:before="240"/>
    </w:pPr>
    <w:rPr>
      <w:kern w:val="28"/>
    </w:rPr>
  </w:style>
  <w:style w:type="paragraph" w:customStyle="1" w:styleId="Outline2">
    <w:name w:val="Outline2"/>
    <w:basedOn w:val="Normal"/>
    <w:rsid w:val="00887321"/>
    <w:pPr>
      <w:tabs>
        <w:tab w:val="num" w:pos="864"/>
      </w:tabs>
      <w:spacing w:before="240"/>
      <w:ind w:left="864" w:hanging="504"/>
    </w:pPr>
    <w:rPr>
      <w:kern w:val="28"/>
    </w:rPr>
  </w:style>
  <w:style w:type="paragraph" w:customStyle="1" w:styleId="Outline3">
    <w:name w:val="Outline3"/>
    <w:basedOn w:val="Normal"/>
    <w:rsid w:val="00887321"/>
    <w:pPr>
      <w:tabs>
        <w:tab w:val="num" w:pos="1368"/>
      </w:tabs>
      <w:spacing w:before="240"/>
      <w:ind w:left="1368" w:hanging="504"/>
    </w:pPr>
    <w:rPr>
      <w:kern w:val="28"/>
    </w:rPr>
  </w:style>
  <w:style w:type="paragraph" w:customStyle="1" w:styleId="Outline4">
    <w:name w:val="Outline4"/>
    <w:basedOn w:val="Normal"/>
    <w:rsid w:val="00887321"/>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887321"/>
    <w:pPr>
      <w:numPr>
        <w:ilvl w:val="1"/>
        <w:numId w:val="1"/>
      </w:numPr>
      <w:tabs>
        <w:tab w:val="clear" w:pos="1152"/>
        <w:tab w:val="left" w:pos="1440"/>
      </w:tabs>
      <w:spacing w:before="120"/>
      <w:ind w:left="1440" w:hanging="450"/>
    </w:pPr>
  </w:style>
  <w:style w:type="paragraph" w:styleId="BodyText">
    <w:name w:val="Body Text"/>
    <w:basedOn w:val="Normal"/>
    <w:link w:val="BodyTextChar"/>
    <w:rsid w:val="00887321"/>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887321"/>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887321"/>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887321"/>
    <w:rPr>
      <w:rFonts w:ascii="Times New Roman" w:eastAsia="Times New Roman" w:hAnsi="Times New Roman" w:cs="Times New Roman"/>
      <w:sz w:val="24"/>
      <w:szCs w:val="24"/>
      <w:lang w:val="en-US"/>
    </w:rPr>
  </w:style>
  <w:style w:type="paragraph" w:styleId="List">
    <w:name w:val="List"/>
    <w:basedOn w:val="Normal"/>
    <w:rsid w:val="00887321"/>
    <w:pPr>
      <w:numPr>
        <w:numId w:val="2"/>
      </w:numPr>
      <w:tabs>
        <w:tab w:val="clear" w:pos="360"/>
      </w:tabs>
    </w:pPr>
  </w:style>
  <w:style w:type="paragraph" w:styleId="List2">
    <w:name w:val="List 2"/>
    <w:basedOn w:val="Normal"/>
    <w:rsid w:val="00887321"/>
    <w:pPr>
      <w:ind w:left="720" w:hanging="360"/>
    </w:pPr>
  </w:style>
  <w:style w:type="paragraph" w:styleId="List3">
    <w:name w:val="List 3"/>
    <w:basedOn w:val="Normal"/>
    <w:rsid w:val="00887321"/>
    <w:pPr>
      <w:ind w:left="1080" w:hanging="360"/>
    </w:pPr>
  </w:style>
  <w:style w:type="paragraph" w:styleId="MessageHeader">
    <w:name w:val="Message Header"/>
    <w:basedOn w:val="Normal"/>
    <w:link w:val="MessageHeaderChar"/>
    <w:rsid w:val="008873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887321"/>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887321"/>
  </w:style>
  <w:style w:type="character" w:customStyle="1" w:styleId="SalutationChar">
    <w:name w:val="Salutation Char"/>
    <w:link w:val="Salutation"/>
    <w:rsid w:val="00887321"/>
    <w:rPr>
      <w:rFonts w:ascii="Times New Roman" w:eastAsia="Times New Roman" w:hAnsi="Times New Roman" w:cs="Times New Roman"/>
      <w:sz w:val="24"/>
      <w:szCs w:val="24"/>
      <w:lang w:val="en-US"/>
    </w:rPr>
  </w:style>
  <w:style w:type="paragraph" w:styleId="Closing">
    <w:name w:val="Closing"/>
    <w:basedOn w:val="Normal"/>
    <w:link w:val="ClosingChar"/>
    <w:rsid w:val="00887321"/>
    <w:pPr>
      <w:ind w:left="4320"/>
    </w:pPr>
  </w:style>
  <w:style w:type="character" w:customStyle="1" w:styleId="ClosingChar">
    <w:name w:val="Closing Char"/>
    <w:link w:val="Closing"/>
    <w:rsid w:val="00887321"/>
    <w:rPr>
      <w:rFonts w:ascii="Times New Roman" w:eastAsia="Times New Roman" w:hAnsi="Times New Roman" w:cs="Times New Roman"/>
      <w:sz w:val="24"/>
      <w:szCs w:val="24"/>
      <w:lang w:val="en-US"/>
    </w:rPr>
  </w:style>
  <w:style w:type="paragraph" w:styleId="Date">
    <w:name w:val="Date"/>
    <w:basedOn w:val="Normal"/>
    <w:next w:val="Normal"/>
    <w:link w:val="DateChar"/>
    <w:rsid w:val="00887321"/>
  </w:style>
  <w:style w:type="character" w:customStyle="1" w:styleId="DateChar">
    <w:name w:val="Date Char"/>
    <w:link w:val="Date"/>
    <w:rsid w:val="00887321"/>
    <w:rPr>
      <w:rFonts w:ascii="Times New Roman" w:eastAsia="Times New Roman" w:hAnsi="Times New Roman" w:cs="Times New Roman"/>
      <w:sz w:val="24"/>
      <w:szCs w:val="24"/>
      <w:lang w:val="en-US"/>
    </w:rPr>
  </w:style>
  <w:style w:type="paragraph" w:styleId="ListContinue">
    <w:name w:val="List Continue"/>
    <w:basedOn w:val="Normal"/>
    <w:rsid w:val="00887321"/>
    <w:pPr>
      <w:spacing w:after="120"/>
      <w:ind w:left="360"/>
    </w:pPr>
  </w:style>
  <w:style w:type="paragraph" w:styleId="ListContinue2">
    <w:name w:val="List Continue 2"/>
    <w:basedOn w:val="Normal"/>
    <w:rsid w:val="00887321"/>
    <w:pPr>
      <w:spacing w:after="120"/>
      <w:ind w:left="720"/>
    </w:pPr>
  </w:style>
  <w:style w:type="paragraph" w:styleId="ListContinue3">
    <w:name w:val="List Continue 3"/>
    <w:basedOn w:val="Normal"/>
    <w:rsid w:val="00887321"/>
    <w:pPr>
      <w:spacing w:after="120"/>
      <w:ind w:left="1080"/>
    </w:pPr>
  </w:style>
  <w:style w:type="paragraph" w:styleId="Signature">
    <w:name w:val="Signature"/>
    <w:basedOn w:val="Normal"/>
    <w:link w:val="SignatureChar"/>
    <w:rsid w:val="00887321"/>
    <w:pPr>
      <w:ind w:left="4320"/>
    </w:pPr>
  </w:style>
  <w:style w:type="character" w:customStyle="1" w:styleId="SignatureChar">
    <w:name w:val="Signature Char"/>
    <w:link w:val="Signature"/>
    <w:rsid w:val="00887321"/>
    <w:rPr>
      <w:rFonts w:ascii="Times New Roman" w:eastAsia="Times New Roman" w:hAnsi="Times New Roman" w:cs="Times New Roman"/>
      <w:sz w:val="24"/>
      <w:szCs w:val="24"/>
      <w:lang w:val="en-US"/>
    </w:rPr>
  </w:style>
  <w:style w:type="paragraph" w:customStyle="1" w:styleId="ReferenceLine">
    <w:name w:val="Reference Line"/>
    <w:basedOn w:val="BodyText"/>
    <w:rsid w:val="00887321"/>
  </w:style>
  <w:style w:type="paragraph" w:styleId="NormalIndent">
    <w:name w:val="Normal Indent"/>
    <w:basedOn w:val="Normal"/>
    <w:rsid w:val="00887321"/>
    <w:pPr>
      <w:ind w:left="720"/>
    </w:pPr>
  </w:style>
  <w:style w:type="paragraph" w:styleId="BodyTextIndent2">
    <w:name w:val="Body Text Indent 2"/>
    <w:basedOn w:val="Normal"/>
    <w:link w:val="BodyTextIndent2Char"/>
    <w:rsid w:val="00887321"/>
    <w:pPr>
      <w:ind w:left="1440" w:hanging="720"/>
    </w:pPr>
  </w:style>
  <w:style w:type="character" w:customStyle="1" w:styleId="BodyTextIndent2Char">
    <w:name w:val="Body Text Indent 2 Char"/>
    <w:link w:val="BodyTextIndent2"/>
    <w:rsid w:val="00887321"/>
    <w:rPr>
      <w:rFonts w:ascii="Times New Roman" w:eastAsia="Times New Roman" w:hAnsi="Times New Roman" w:cs="Times New Roman"/>
      <w:sz w:val="24"/>
      <w:szCs w:val="24"/>
      <w:lang w:val="en-US"/>
    </w:rPr>
  </w:style>
  <w:style w:type="paragraph" w:styleId="BodyText2">
    <w:name w:val="Body Text 2"/>
    <w:basedOn w:val="Normal"/>
    <w:link w:val="BodyText2Char"/>
    <w:rsid w:val="00887321"/>
    <w:pPr>
      <w:jc w:val="both"/>
    </w:pPr>
  </w:style>
  <w:style w:type="character" w:customStyle="1" w:styleId="BodyText2Char">
    <w:name w:val="Body Text 2 Char"/>
    <w:link w:val="BodyText2"/>
    <w:rsid w:val="00887321"/>
    <w:rPr>
      <w:rFonts w:ascii="Times New Roman" w:eastAsia="Times New Roman" w:hAnsi="Times New Roman" w:cs="Times New Roman"/>
      <w:sz w:val="24"/>
      <w:szCs w:val="24"/>
      <w:lang w:val="en-US"/>
    </w:rPr>
  </w:style>
  <w:style w:type="paragraph" w:styleId="Header">
    <w:name w:val="header"/>
    <w:basedOn w:val="Normal"/>
    <w:link w:val="HeaderChar"/>
    <w:rsid w:val="00887321"/>
    <w:pPr>
      <w:tabs>
        <w:tab w:val="center" w:pos="4320"/>
        <w:tab w:val="right" w:pos="8640"/>
      </w:tabs>
    </w:pPr>
  </w:style>
  <w:style w:type="character" w:customStyle="1" w:styleId="HeaderChar">
    <w:name w:val="Header Char"/>
    <w:link w:val="Header"/>
    <w:rsid w:val="00887321"/>
    <w:rPr>
      <w:rFonts w:ascii="Times New Roman" w:eastAsia="Times New Roman" w:hAnsi="Times New Roman" w:cs="Times New Roman"/>
      <w:sz w:val="24"/>
      <w:szCs w:val="24"/>
      <w:lang w:val="en-US"/>
    </w:rPr>
  </w:style>
  <w:style w:type="paragraph" w:customStyle="1" w:styleId="0Normal">
    <w:name w:val="!0 Normal"/>
    <w:rsid w:val="00887321"/>
    <w:rPr>
      <w:rFonts w:ascii="Times New Roman" w:eastAsia="Times New Roman" w:hAnsi="Times New Roman"/>
      <w:lang w:eastAsia="en-US"/>
    </w:rPr>
  </w:style>
  <w:style w:type="paragraph" w:customStyle="1" w:styleId="BankNormal">
    <w:name w:val="BankNormal"/>
    <w:basedOn w:val="Normal"/>
    <w:rsid w:val="00887321"/>
    <w:pPr>
      <w:spacing w:after="240"/>
    </w:pPr>
  </w:style>
  <w:style w:type="character" w:styleId="PageNumber">
    <w:name w:val="page number"/>
    <w:basedOn w:val="DefaultParagraphFont"/>
    <w:rsid w:val="00887321"/>
  </w:style>
  <w:style w:type="paragraph" w:styleId="ListBullet2">
    <w:name w:val="List Bullet 2"/>
    <w:basedOn w:val="Normal"/>
    <w:autoRedefine/>
    <w:rsid w:val="00887321"/>
    <w:pPr>
      <w:numPr>
        <w:numId w:val="3"/>
      </w:numPr>
    </w:pPr>
  </w:style>
  <w:style w:type="paragraph" w:styleId="BodyTextIndent3">
    <w:name w:val="Body Text Indent 3"/>
    <w:basedOn w:val="Normal"/>
    <w:link w:val="BodyTextIndent3Char"/>
    <w:rsid w:val="00887321"/>
    <w:pPr>
      <w:ind w:left="2160" w:hanging="720"/>
    </w:pPr>
  </w:style>
  <w:style w:type="character" w:customStyle="1" w:styleId="BodyTextIndent3Char">
    <w:name w:val="Body Text Indent 3 Char"/>
    <w:link w:val="BodyTextIndent3"/>
    <w:rsid w:val="00887321"/>
    <w:rPr>
      <w:rFonts w:ascii="Times New Roman" w:eastAsia="Times New Roman" w:hAnsi="Times New Roman" w:cs="Times New Roman"/>
      <w:sz w:val="24"/>
      <w:szCs w:val="24"/>
      <w:lang w:val="en-US"/>
    </w:rPr>
  </w:style>
  <w:style w:type="paragraph" w:styleId="Caption">
    <w:name w:val="caption"/>
    <w:basedOn w:val="Normal"/>
    <w:next w:val="Normal"/>
    <w:qFormat/>
    <w:rsid w:val="00887321"/>
    <w:pPr>
      <w:spacing w:before="120" w:after="120"/>
    </w:pPr>
    <w:rPr>
      <w:b/>
    </w:rPr>
  </w:style>
  <w:style w:type="paragraph" w:styleId="BodyText3">
    <w:name w:val="Body Text 3"/>
    <w:basedOn w:val="Normal"/>
    <w:link w:val="BodyText3Char"/>
    <w:rsid w:val="00887321"/>
    <w:pPr>
      <w:spacing w:line="240" w:lineRule="atLeast"/>
    </w:pPr>
    <w:rPr>
      <w:snapToGrid w:val="0"/>
      <w:color w:val="000000"/>
    </w:rPr>
  </w:style>
  <w:style w:type="character" w:customStyle="1" w:styleId="BodyText3Char">
    <w:name w:val="Body Text 3 Char"/>
    <w:link w:val="BodyText3"/>
    <w:rsid w:val="00887321"/>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887321"/>
    <w:pPr>
      <w:tabs>
        <w:tab w:val="center" w:pos="4320"/>
        <w:tab w:val="right" w:pos="8640"/>
      </w:tabs>
    </w:pPr>
  </w:style>
  <w:style w:type="character" w:customStyle="1" w:styleId="FooterChar">
    <w:name w:val="Footer Char"/>
    <w:link w:val="Footer"/>
    <w:rsid w:val="00887321"/>
    <w:rPr>
      <w:rFonts w:ascii="Times New Roman" w:eastAsia="Times New Roman" w:hAnsi="Times New Roman" w:cs="Times New Roman"/>
      <w:sz w:val="24"/>
      <w:szCs w:val="24"/>
      <w:lang w:val="en-US"/>
    </w:rPr>
  </w:style>
  <w:style w:type="paragraph" w:styleId="NormalWeb">
    <w:name w:val="Normal (Web)"/>
    <w:basedOn w:val="Normal"/>
    <w:rsid w:val="00887321"/>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semiHidden/>
    <w:rsid w:val="00887321"/>
  </w:style>
  <w:style w:type="paragraph" w:styleId="TOC2">
    <w:name w:val="toc 2"/>
    <w:basedOn w:val="Normal"/>
    <w:next w:val="Normal"/>
    <w:autoRedefine/>
    <w:semiHidden/>
    <w:rsid w:val="00887321"/>
    <w:pPr>
      <w:ind w:left="240"/>
    </w:pPr>
  </w:style>
  <w:style w:type="paragraph" w:styleId="TOC3">
    <w:name w:val="toc 3"/>
    <w:basedOn w:val="Normal"/>
    <w:next w:val="Normal"/>
    <w:autoRedefine/>
    <w:semiHidden/>
    <w:rsid w:val="00887321"/>
    <w:pPr>
      <w:ind w:left="480"/>
    </w:pPr>
  </w:style>
  <w:style w:type="paragraph" w:styleId="TOC4">
    <w:name w:val="toc 4"/>
    <w:basedOn w:val="Normal"/>
    <w:next w:val="Normal"/>
    <w:autoRedefine/>
    <w:semiHidden/>
    <w:rsid w:val="00887321"/>
    <w:pPr>
      <w:ind w:left="720"/>
    </w:pPr>
  </w:style>
  <w:style w:type="paragraph" w:styleId="TOC5">
    <w:name w:val="toc 5"/>
    <w:basedOn w:val="Normal"/>
    <w:next w:val="Normal"/>
    <w:autoRedefine/>
    <w:semiHidden/>
    <w:rsid w:val="00887321"/>
    <w:pPr>
      <w:ind w:left="960"/>
    </w:pPr>
  </w:style>
  <w:style w:type="paragraph" w:styleId="TOC6">
    <w:name w:val="toc 6"/>
    <w:basedOn w:val="Normal"/>
    <w:next w:val="Normal"/>
    <w:autoRedefine/>
    <w:semiHidden/>
    <w:rsid w:val="00887321"/>
    <w:pPr>
      <w:ind w:left="1200"/>
    </w:pPr>
  </w:style>
  <w:style w:type="paragraph" w:styleId="TOC7">
    <w:name w:val="toc 7"/>
    <w:basedOn w:val="Normal"/>
    <w:next w:val="Normal"/>
    <w:autoRedefine/>
    <w:semiHidden/>
    <w:rsid w:val="00887321"/>
    <w:pPr>
      <w:ind w:left="1440"/>
    </w:pPr>
  </w:style>
  <w:style w:type="paragraph" w:styleId="TOC8">
    <w:name w:val="toc 8"/>
    <w:basedOn w:val="Normal"/>
    <w:next w:val="Normal"/>
    <w:autoRedefine/>
    <w:semiHidden/>
    <w:rsid w:val="00887321"/>
    <w:pPr>
      <w:ind w:left="1680"/>
    </w:pPr>
  </w:style>
  <w:style w:type="paragraph" w:styleId="TOC9">
    <w:name w:val="toc 9"/>
    <w:basedOn w:val="Normal"/>
    <w:next w:val="Normal"/>
    <w:autoRedefine/>
    <w:semiHidden/>
    <w:rsid w:val="00887321"/>
    <w:pPr>
      <w:ind w:left="1920"/>
    </w:pPr>
  </w:style>
  <w:style w:type="character" w:styleId="Hyperlink">
    <w:name w:val="Hyperlink"/>
    <w:rsid w:val="00887321"/>
    <w:rPr>
      <w:color w:val="0000FF"/>
      <w:u w:val="single"/>
    </w:rPr>
  </w:style>
  <w:style w:type="table" w:styleId="TableGrid">
    <w:name w:val="Table Grid"/>
    <w:basedOn w:val="TableNormal"/>
    <w:rsid w:val="008873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7321"/>
    <w:pPr>
      <w:ind w:left="720"/>
    </w:pPr>
  </w:style>
  <w:style w:type="paragraph" w:customStyle="1" w:styleId="SectionVHeader">
    <w:name w:val="Section V. Header"/>
    <w:basedOn w:val="Normal"/>
    <w:rsid w:val="00887321"/>
    <w:pPr>
      <w:jc w:val="center"/>
    </w:pPr>
    <w:rPr>
      <w:rFonts w:ascii="Arial" w:hAnsi="Arial"/>
      <w:b/>
      <w:sz w:val="36"/>
      <w:szCs w:val="20"/>
      <w:lang w:val="es-ES_tradnl"/>
    </w:rPr>
  </w:style>
  <w:style w:type="paragraph" w:customStyle="1" w:styleId="Testo">
    <w:name w:val="Testo"/>
    <w:basedOn w:val="Normal"/>
    <w:rsid w:val="00887321"/>
    <w:pPr>
      <w:widowControl w:val="0"/>
      <w:spacing w:after="120" w:line="360" w:lineRule="auto"/>
      <w:jc w:val="both"/>
    </w:pPr>
    <w:rPr>
      <w:rFonts w:ascii="Arial" w:hAnsi="Arial"/>
      <w:sz w:val="20"/>
      <w:szCs w:val="20"/>
      <w:lang w:val="en-GB" w:eastAsia="en-GB"/>
    </w:rPr>
  </w:style>
  <w:style w:type="paragraph" w:styleId="BalloonText">
    <w:name w:val="Balloon Text"/>
    <w:basedOn w:val="Normal"/>
    <w:link w:val="BalloonTextChar"/>
    <w:uiPriority w:val="99"/>
    <w:semiHidden/>
    <w:unhideWhenUsed/>
    <w:rsid w:val="0033389B"/>
    <w:rPr>
      <w:rFonts w:ascii="Tahoma" w:hAnsi="Tahoma" w:cs="Tahoma"/>
      <w:sz w:val="16"/>
      <w:szCs w:val="16"/>
    </w:rPr>
  </w:style>
  <w:style w:type="character" w:customStyle="1" w:styleId="BalloonTextChar">
    <w:name w:val="Balloon Text Char"/>
    <w:link w:val="BalloonText"/>
    <w:uiPriority w:val="99"/>
    <w:semiHidden/>
    <w:rsid w:val="003338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425155">
      <w:bodyDiv w:val="1"/>
      <w:marLeft w:val="0"/>
      <w:marRight w:val="0"/>
      <w:marTop w:val="0"/>
      <w:marBottom w:val="0"/>
      <w:divBdr>
        <w:top w:val="none" w:sz="0" w:space="0" w:color="auto"/>
        <w:left w:val="none" w:sz="0" w:space="0" w:color="auto"/>
        <w:bottom w:val="none" w:sz="0" w:space="0" w:color="auto"/>
        <w:right w:val="none" w:sz="0" w:space="0" w:color="auto"/>
      </w:divBdr>
    </w:div>
    <w:div w:id="1432583772">
      <w:bodyDiv w:val="1"/>
      <w:marLeft w:val="0"/>
      <w:marRight w:val="0"/>
      <w:marTop w:val="0"/>
      <w:marBottom w:val="0"/>
      <w:divBdr>
        <w:top w:val="none" w:sz="0" w:space="0" w:color="auto"/>
        <w:left w:val="none" w:sz="0" w:space="0" w:color="auto"/>
        <w:bottom w:val="none" w:sz="0" w:space="0" w:color="auto"/>
        <w:right w:val="none" w:sz="0" w:space="0" w:color="auto"/>
      </w:divBdr>
    </w:div>
    <w:div w:id="1623461126">
      <w:bodyDiv w:val="1"/>
      <w:marLeft w:val="0"/>
      <w:marRight w:val="0"/>
      <w:marTop w:val="0"/>
      <w:marBottom w:val="0"/>
      <w:divBdr>
        <w:top w:val="none" w:sz="0" w:space="0" w:color="auto"/>
        <w:left w:val="none" w:sz="0" w:space="0" w:color="auto"/>
        <w:bottom w:val="none" w:sz="0" w:space="0" w:color="auto"/>
        <w:right w:val="none" w:sz="0" w:space="0" w:color="auto"/>
      </w:divBdr>
    </w:div>
    <w:div w:id="1881090287">
      <w:bodyDiv w:val="1"/>
      <w:marLeft w:val="0"/>
      <w:marRight w:val="0"/>
      <w:marTop w:val="0"/>
      <w:marBottom w:val="0"/>
      <w:divBdr>
        <w:top w:val="none" w:sz="0" w:space="0" w:color="auto"/>
        <w:left w:val="none" w:sz="0" w:space="0" w:color="auto"/>
        <w:bottom w:val="none" w:sz="0" w:space="0" w:color="auto"/>
        <w:right w:val="none" w:sz="0" w:space="0" w:color="auto"/>
      </w:divBdr>
    </w:div>
    <w:div w:id="19198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mmadi@sadc.int" TargetMode="External"/><Relationship Id="rId4" Type="http://schemas.openxmlformats.org/officeDocument/2006/relationships/settings" Target="settings.xml"/><Relationship Id="rId9" Type="http://schemas.openxmlformats.org/officeDocument/2006/relationships/hyperlink" Target="mailto:tluka@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5169</CharactersWithSpaces>
  <SharedDoc>false</SharedDoc>
  <HLinks>
    <vt:vector size="18" baseType="variant">
      <vt:variant>
        <vt:i4>4653176</vt:i4>
      </vt:variant>
      <vt:variant>
        <vt:i4>9</vt:i4>
      </vt:variant>
      <vt:variant>
        <vt:i4>0</vt:i4>
      </vt:variant>
      <vt:variant>
        <vt:i4>5</vt:i4>
      </vt:variant>
      <vt:variant>
        <vt:lpwstr>mailto:smmadi@sadc.int</vt:lpwstr>
      </vt:variant>
      <vt:variant>
        <vt:lpwstr/>
      </vt:variant>
      <vt:variant>
        <vt:i4>4194431</vt:i4>
      </vt:variant>
      <vt:variant>
        <vt:i4>6</vt:i4>
      </vt:variant>
      <vt:variant>
        <vt:i4>0</vt:i4>
      </vt:variant>
      <vt:variant>
        <vt:i4>5</vt:i4>
      </vt:variant>
      <vt:variant>
        <vt:lpwstr>mailto:amusa@sadc.int</vt:lpwstr>
      </vt:variant>
      <vt:variant>
        <vt:lpwstr/>
      </vt:variant>
      <vt:variant>
        <vt:i4>5570662</vt:i4>
      </vt:variant>
      <vt:variant>
        <vt:i4>3</vt:i4>
      </vt:variant>
      <vt:variant>
        <vt:i4>0</vt:i4>
      </vt:variant>
      <vt:variant>
        <vt:i4>5</vt:i4>
      </vt:variant>
      <vt:variant>
        <vt:lpwstr>mailto:tluka@sadc.int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Peter Luka</cp:lastModifiedBy>
  <cp:revision>5</cp:revision>
  <cp:lastPrinted>2013-09-19T15:03:00Z</cp:lastPrinted>
  <dcterms:created xsi:type="dcterms:W3CDTF">2014-02-25T14:45:00Z</dcterms:created>
  <dcterms:modified xsi:type="dcterms:W3CDTF">2014-02-26T14:55:00Z</dcterms:modified>
</cp:coreProperties>
</file>