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375" w:rsidRPr="000B5FFB" w:rsidRDefault="00382375" w:rsidP="00382375">
      <w:pPr>
        <w:jc w:val="center"/>
        <w:rPr>
          <w:rFonts w:ascii="Arial" w:hAnsi="Arial" w:cs="Arial"/>
          <w:b/>
          <w:lang w:val="en-GB"/>
        </w:rPr>
      </w:pPr>
      <w:bookmarkStart w:id="0" w:name="_Toc267378912"/>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tn-BW" w:eastAsia="tn-BW"/>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bookmarkStart w:id="1" w:name="_GoBack"/>
      <w:bookmarkEnd w:id="1"/>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5012B2" w:rsidRDefault="00867E27" w:rsidP="00867E27">
      <w:pPr>
        <w:ind w:left="709"/>
        <w:jc w:val="center"/>
        <w:rPr>
          <w:rFonts w:ascii="Arial" w:hAnsi="Arial" w:cs="Arial"/>
          <w:b/>
          <w:sz w:val="28"/>
          <w:szCs w:val="28"/>
          <w:lang w:val="en-GB"/>
        </w:rPr>
      </w:pPr>
    </w:p>
    <w:p w:rsidR="00227480" w:rsidRPr="00227480" w:rsidRDefault="005012B2" w:rsidP="00227480">
      <w:pPr>
        <w:jc w:val="center"/>
        <w:rPr>
          <w:rFonts w:ascii="Arial" w:eastAsia="Calibri" w:hAnsi="Arial" w:cs="Arial"/>
          <w:b/>
          <w:bCs/>
          <w:sz w:val="28"/>
          <w:szCs w:val="28"/>
          <w:lang w:val="en-GB"/>
        </w:rPr>
      </w:pPr>
      <w:r>
        <w:rPr>
          <w:rFonts w:ascii="Arial" w:hAnsi="Arial" w:cs="Arial"/>
          <w:b/>
          <w:caps/>
          <w:sz w:val="28"/>
          <w:szCs w:val="28"/>
        </w:rPr>
        <w:t>Consultancy</w:t>
      </w:r>
      <w:r w:rsidR="00227480" w:rsidRPr="005012B2">
        <w:rPr>
          <w:rFonts w:ascii="Arial" w:eastAsia="Calibri" w:hAnsi="Arial" w:cs="Arial"/>
          <w:b/>
          <w:sz w:val="28"/>
          <w:szCs w:val="28"/>
        </w:rPr>
        <w:t xml:space="preserve"> </w:t>
      </w:r>
      <w:r w:rsidRPr="005012B2">
        <w:rPr>
          <w:rFonts w:ascii="Arial" w:hAnsi="Arial" w:cs="Arial"/>
          <w:b/>
          <w:sz w:val="28"/>
          <w:szCs w:val="28"/>
          <w:lang w:val="en-GB"/>
        </w:rPr>
        <w:t>TO CONDUCT COMPREHENSIVE PHYSICAL SECURITY REQUIREMENTS FOR SADC SECRETARIAT</w:t>
      </w:r>
    </w:p>
    <w:p w:rsidR="00867E27" w:rsidRPr="00227480" w:rsidRDefault="00867E27" w:rsidP="00990523">
      <w:pPr>
        <w:jc w:val="center"/>
        <w:rPr>
          <w:rFonts w:ascii="Arial" w:hAnsi="Arial" w:cs="Arial"/>
          <w:b/>
          <w:caps/>
          <w:sz w:val="28"/>
          <w:szCs w:val="28"/>
        </w:rPr>
      </w:pPr>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5012B2" w:rsidRDefault="00604DB3" w:rsidP="00604DB3">
      <w:pPr>
        <w:ind w:left="709"/>
        <w:jc w:val="center"/>
        <w:rPr>
          <w:rFonts w:ascii="Arial" w:hAnsi="Arial" w:cs="Arial"/>
          <w:b/>
          <w:sz w:val="28"/>
          <w:szCs w:val="28"/>
          <w:lang w:val="en-GB"/>
        </w:rPr>
      </w:pPr>
      <w:r w:rsidRPr="005012B2">
        <w:rPr>
          <w:rFonts w:ascii="Arial" w:hAnsi="Arial" w:cs="Arial"/>
          <w:b/>
          <w:bCs/>
          <w:sz w:val="28"/>
          <w:szCs w:val="28"/>
          <w:lang w:val="en-GB"/>
        </w:rPr>
        <w:t>REFERENCE NUMBER: SADC/</w:t>
      </w:r>
      <w:r w:rsidR="005012B2" w:rsidRPr="005012B2">
        <w:rPr>
          <w:rFonts w:ascii="Arial" w:hAnsi="Arial" w:cs="Arial"/>
          <w:b/>
          <w:bCs/>
          <w:sz w:val="28"/>
          <w:szCs w:val="28"/>
          <w:lang w:val="en-GB"/>
        </w:rPr>
        <w:t>3/5/2/95</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2D0634" w:rsidRDefault="002D0634"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96001B" w:rsidP="00D8263B">
      <w:pPr>
        <w:jc w:val="center"/>
        <w:rPr>
          <w:rFonts w:ascii="Arial" w:hAnsi="Arial" w:cs="Arial"/>
          <w:b/>
          <w:lang w:val="en-GB"/>
        </w:rPr>
      </w:pPr>
      <w:r>
        <w:rPr>
          <w:rFonts w:ascii="Arial" w:hAnsi="Arial" w:cs="Arial"/>
          <w:b/>
          <w:lang w:val="en-GB"/>
        </w:rPr>
        <w:t>14</w:t>
      </w:r>
      <w:r w:rsidRPr="0096001B">
        <w:rPr>
          <w:rFonts w:ascii="Arial" w:hAnsi="Arial" w:cs="Arial"/>
          <w:b/>
          <w:vertAlign w:val="superscript"/>
          <w:lang w:val="en-GB"/>
        </w:rPr>
        <w:t>th</w:t>
      </w:r>
      <w:r>
        <w:rPr>
          <w:rFonts w:ascii="Arial" w:hAnsi="Arial" w:cs="Arial"/>
          <w:b/>
          <w:lang w:val="en-GB"/>
        </w:rPr>
        <w:t xml:space="preserve"> </w:t>
      </w:r>
      <w:r w:rsidR="00C51452">
        <w:rPr>
          <w:rFonts w:ascii="Arial" w:hAnsi="Arial" w:cs="Arial"/>
          <w:b/>
          <w:lang w:val="en-GB"/>
        </w:rPr>
        <w:t>JULY</w:t>
      </w:r>
      <w:r w:rsidR="00E90CE2">
        <w:rPr>
          <w:rFonts w:ascii="Arial" w:hAnsi="Arial" w:cs="Arial"/>
          <w:b/>
          <w:lang w:val="en-GB"/>
        </w:rPr>
        <w:t xml:space="preserve"> 2020</w:t>
      </w: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322BBF" w:rsidRPr="00322BBF" w:rsidRDefault="00322BBF" w:rsidP="00322BBF">
      <w:pPr>
        <w:jc w:val="center"/>
        <w:rPr>
          <w:rFonts w:ascii="Arial" w:eastAsia="Calibri" w:hAnsi="Arial" w:cs="Arial"/>
          <w:b/>
          <w:bCs/>
          <w:lang w:val="en-GB"/>
        </w:rPr>
      </w:pPr>
      <w:r w:rsidRPr="00322BBF">
        <w:rPr>
          <w:rFonts w:ascii="Arial" w:hAnsi="Arial" w:cs="Arial"/>
          <w:b/>
          <w:caps/>
        </w:rPr>
        <w:t>Consultancy</w:t>
      </w:r>
      <w:r w:rsidRPr="00322BBF">
        <w:rPr>
          <w:rFonts w:ascii="Arial" w:eastAsia="Calibri" w:hAnsi="Arial" w:cs="Arial"/>
          <w:b/>
        </w:rPr>
        <w:t xml:space="preserve"> </w:t>
      </w:r>
      <w:r w:rsidRPr="00322BBF">
        <w:rPr>
          <w:rFonts w:ascii="Arial" w:hAnsi="Arial" w:cs="Arial"/>
          <w:b/>
          <w:lang w:val="en-GB"/>
        </w:rPr>
        <w:t>TO CONDUCT COMPREHENSIVE PHYSICAL SECURITY REQUIREMENTS FOR SADC SECRETARIAT</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284C02" w:rsidRDefault="00900768" w:rsidP="00E90CE2">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4850A5" w:rsidRDefault="004850A5" w:rsidP="0020280F">
      <w:pPr>
        <w:ind w:left="720" w:hanging="720"/>
        <w:jc w:val="both"/>
        <w:rPr>
          <w:rFonts w:ascii="Arial" w:hAnsi="Arial" w:cs="Arial"/>
          <w:lang w:val="en-GB"/>
        </w:rPr>
      </w:pPr>
      <w:r w:rsidRPr="000B5FFB">
        <w:rPr>
          <w:rFonts w:ascii="Arial" w:hAnsi="Arial" w:cs="Arial"/>
          <w:b/>
          <w:lang w:val="en-GB"/>
        </w:rPr>
        <w:t>3.</w:t>
      </w:r>
      <w:r w:rsidRPr="000B5FFB">
        <w:rPr>
          <w:rFonts w:ascii="Arial" w:hAnsi="Arial" w:cs="Arial"/>
          <w:b/>
          <w:lang w:val="en-GB"/>
        </w:rPr>
        <w:tab/>
      </w:r>
      <w:r w:rsidR="0020280F" w:rsidRPr="0020280F">
        <w:rPr>
          <w:rFonts w:ascii="Arial" w:hAnsi="Arial" w:cs="Arial"/>
          <w:lang w:val="en-GB"/>
        </w:rPr>
        <w:t>The maximum b</w:t>
      </w:r>
      <w:r w:rsidR="00C51452">
        <w:rPr>
          <w:rFonts w:ascii="Arial" w:hAnsi="Arial" w:cs="Arial"/>
          <w:lang w:val="en-GB"/>
        </w:rPr>
        <w:t>udget for this contract is</w:t>
      </w:r>
      <w:r w:rsidR="0020280F" w:rsidRPr="0020280F">
        <w:rPr>
          <w:rFonts w:ascii="Arial" w:hAnsi="Arial" w:cs="Arial"/>
          <w:b/>
          <w:lang w:val="en-GB"/>
        </w:rPr>
        <w:t xml:space="preserve"> </w:t>
      </w:r>
      <w:r w:rsidR="0020280F" w:rsidRPr="00A71DC4">
        <w:rPr>
          <w:rFonts w:ascii="Arial" w:hAnsi="Arial" w:cs="Arial"/>
          <w:b/>
        </w:rPr>
        <w:t>US$10,000.00</w:t>
      </w:r>
      <w:r w:rsidR="0020280F" w:rsidRPr="00A71DC4">
        <w:rPr>
          <w:rFonts w:ascii="Arial" w:hAnsi="Arial" w:cs="Arial"/>
          <w:b/>
          <w:lang w:val="en-GB"/>
        </w:rPr>
        <w:t xml:space="preserve"> inclusive of professional fees and reimbursable expenses.</w:t>
      </w:r>
      <w:r w:rsidR="0020280F" w:rsidRPr="00A71DC4">
        <w:rPr>
          <w:rFonts w:ascii="Arial" w:hAnsi="Arial" w:cs="Arial"/>
          <w:b/>
          <w:i/>
          <w:lang w:val="en-GB"/>
        </w:rPr>
        <w:t xml:space="preserve"> </w:t>
      </w:r>
      <w:r w:rsidR="0020280F" w:rsidRPr="00A71DC4">
        <w:rPr>
          <w:rFonts w:ascii="Arial" w:hAnsi="Arial" w:cs="Arial"/>
          <w:b/>
          <w:lang w:val="en-GB"/>
        </w:rPr>
        <w:t xml:space="preserve"> </w:t>
      </w:r>
      <w:r w:rsidR="0020280F" w:rsidRPr="00A71DC4">
        <w:rPr>
          <w:rFonts w:ascii="Arial" w:hAnsi="Arial" w:cs="Arial"/>
          <w:lang w:val="en-GB"/>
        </w:rPr>
        <w:t>Proposals exceeding this budget will not be accepted.</w:t>
      </w:r>
      <w:r w:rsidR="0020280F" w:rsidRPr="0020280F">
        <w:rPr>
          <w:rFonts w:ascii="Arial" w:hAnsi="Arial" w:cs="Arial"/>
          <w:lang w:val="en-GB"/>
        </w:rPr>
        <w:t xml:space="preserve"> </w:t>
      </w:r>
    </w:p>
    <w:p w:rsidR="004850A5" w:rsidRPr="004850A5" w:rsidRDefault="004850A5" w:rsidP="004850A5">
      <w:pPr>
        <w:ind w:left="720" w:hanging="720"/>
        <w:jc w:val="both"/>
        <w:rPr>
          <w:rFonts w:ascii="Arial" w:hAnsi="Arial" w:cs="Arial"/>
          <w:lang w:val="en-GB"/>
        </w:rPr>
      </w:pPr>
    </w:p>
    <w:p w:rsidR="00604DB3" w:rsidRPr="000B5FFB" w:rsidRDefault="0020280F" w:rsidP="00604DB3">
      <w:pPr>
        <w:ind w:left="720" w:hanging="720"/>
        <w:jc w:val="both"/>
        <w:rPr>
          <w:rFonts w:ascii="Arial" w:hAnsi="Arial" w:cs="Arial"/>
          <w:b/>
          <w:lang w:val="en-GB"/>
        </w:rPr>
      </w:pPr>
      <w:r>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006D021F"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51771" w:rsidRPr="000B5FFB" w:rsidRDefault="00351771" w:rsidP="00382375">
      <w:pPr>
        <w:rPr>
          <w:rFonts w:ascii="Arial" w:hAnsi="Arial" w:cs="Arial"/>
          <w:lang w:val="en-GB"/>
        </w:rPr>
      </w:pPr>
    </w:p>
    <w:p w:rsidR="00382375" w:rsidRPr="000B5FFB" w:rsidRDefault="00382375" w:rsidP="00382375">
      <w:pPr>
        <w:rPr>
          <w:rFonts w:ascii="Arial" w:hAnsi="Arial" w:cs="Arial"/>
          <w:lang w:val="en-GB"/>
        </w:rPr>
      </w:pPr>
    </w:p>
    <w:p w:rsidR="00382375" w:rsidRDefault="0020280F" w:rsidP="004C6FC9">
      <w:pPr>
        <w:ind w:left="720" w:hanging="720"/>
        <w:rPr>
          <w:rFonts w:ascii="Arial" w:hAnsi="Arial" w:cs="Arial"/>
          <w:lang w:val="en-GB"/>
        </w:rPr>
      </w:pPr>
      <w:r>
        <w:rPr>
          <w:rFonts w:ascii="Arial" w:hAnsi="Arial" w:cs="Arial"/>
          <w:lang w:val="en-GB"/>
        </w:rPr>
        <w:lastRenderedPageBreak/>
        <w:t>5</w:t>
      </w:r>
      <w:r w:rsidR="00382375" w:rsidRPr="000B5FFB">
        <w:rPr>
          <w:rFonts w:ascii="Arial" w:hAnsi="Arial" w:cs="Arial"/>
          <w:lang w:val="en-GB"/>
        </w:rPr>
        <w:t>.</w:t>
      </w:r>
      <w:r w:rsidR="00382375" w:rsidRPr="000B5FFB">
        <w:rPr>
          <w:rFonts w:ascii="Arial" w:hAnsi="Arial" w:cs="Arial"/>
          <w:lang w:val="en-GB"/>
        </w:rPr>
        <w:tab/>
      </w:r>
      <w:r w:rsidR="00382375" w:rsidRPr="0020280F">
        <w:rPr>
          <w:rFonts w:ascii="Arial" w:hAnsi="Arial" w:cs="Arial"/>
          <w:lang w:val="en-GB"/>
        </w:rPr>
        <w:t>Proposal</w:t>
      </w:r>
      <w:r w:rsidR="00A153C8" w:rsidRPr="0020280F">
        <w:rPr>
          <w:rFonts w:ascii="Arial" w:hAnsi="Arial" w:cs="Arial"/>
          <w:lang w:val="en-GB"/>
        </w:rPr>
        <w:t>s</w:t>
      </w:r>
      <w:r w:rsidR="004A072F" w:rsidRPr="0020280F">
        <w:rPr>
          <w:rFonts w:ascii="Arial" w:hAnsi="Arial" w:cs="Arial"/>
          <w:lang w:val="en-GB"/>
        </w:rPr>
        <w:t xml:space="preserve"> should be submitted by e</w:t>
      </w:r>
      <w:r w:rsidR="00382375" w:rsidRPr="0020280F">
        <w:rPr>
          <w:rFonts w:ascii="Arial" w:hAnsi="Arial" w:cs="Arial"/>
          <w:lang w:val="en-GB"/>
        </w:rPr>
        <w:t>-mail</w:t>
      </w:r>
      <w:r w:rsidR="004A072F" w:rsidRPr="0020280F">
        <w:rPr>
          <w:rFonts w:ascii="Arial" w:hAnsi="Arial" w:cs="Arial"/>
          <w:lang w:val="en-GB"/>
        </w:rPr>
        <w:t>s only</w:t>
      </w:r>
      <w:r w:rsidR="004C6FC9" w:rsidRPr="0020280F">
        <w:rPr>
          <w:rFonts w:ascii="Arial" w:hAnsi="Arial" w:cs="Arial"/>
          <w:lang w:val="en-GB"/>
        </w:rPr>
        <w:t xml:space="preserve"> to</w:t>
      </w:r>
      <w:r w:rsidR="004D3026" w:rsidRPr="0020280F">
        <w:rPr>
          <w:rFonts w:ascii="Arial" w:hAnsi="Arial" w:cs="Arial"/>
          <w:lang w:val="en-GB"/>
        </w:rPr>
        <w:t>;</w:t>
      </w:r>
      <w:r w:rsidR="004C6FC9" w:rsidRPr="0020280F">
        <w:rPr>
          <w:rFonts w:ascii="Arial" w:hAnsi="Arial" w:cs="Arial"/>
          <w:lang w:val="en-GB"/>
        </w:rPr>
        <w:t xml:space="preserve"> </w:t>
      </w:r>
      <w:hyperlink r:id="rId9" w:history="1">
        <w:r w:rsidRPr="0020280F">
          <w:rPr>
            <w:rStyle w:val="Hyperlink"/>
            <w:rFonts w:ascii="Arial" w:hAnsi="Arial" w:cs="Arial"/>
          </w:rPr>
          <w:t>physics2020@sadc.int</w:t>
        </w:r>
      </w:hyperlink>
      <w:r w:rsidRPr="0020280F">
        <w:rPr>
          <w:rFonts w:ascii="Arial" w:hAnsi="Arial" w:cs="Arial"/>
          <w:lang w:val="en-GB"/>
        </w:rPr>
        <w:t xml:space="preserve"> </w:t>
      </w:r>
      <w:r w:rsidR="00E13D8D" w:rsidRPr="0020280F">
        <w:rPr>
          <w:rFonts w:ascii="Arial" w:hAnsi="Arial" w:cs="Arial"/>
          <w:lang w:val="en-GB"/>
        </w:rPr>
        <w:t xml:space="preserve">by </w:t>
      </w:r>
      <w:r w:rsidR="004216A0">
        <w:rPr>
          <w:rFonts w:ascii="Arial" w:hAnsi="Arial" w:cs="Arial"/>
          <w:b/>
          <w:lang w:val="en-GB"/>
        </w:rPr>
        <w:t>7</w:t>
      </w:r>
      <w:r w:rsidR="004216A0" w:rsidRPr="004216A0">
        <w:rPr>
          <w:rFonts w:ascii="Arial" w:hAnsi="Arial" w:cs="Arial"/>
          <w:b/>
          <w:vertAlign w:val="superscript"/>
          <w:lang w:val="en-GB"/>
        </w:rPr>
        <w:t>th</w:t>
      </w:r>
      <w:r w:rsidR="004216A0">
        <w:rPr>
          <w:rFonts w:ascii="Arial" w:hAnsi="Arial" w:cs="Arial"/>
          <w:b/>
          <w:lang w:val="en-GB"/>
        </w:rPr>
        <w:t xml:space="preserve"> August </w:t>
      </w:r>
      <w:r w:rsidR="00FA7044" w:rsidRPr="0020280F">
        <w:rPr>
          <w:rFonts w:ascii="Arial" w:hAnsi="Arial" w:cs="Arial"/>
          <w:b/>
          <w:lang w:val="en-GB"/>
        </w:rPr>
        <w:t>2020 at 15</w:t>
      </w:r>
      <w:r w:rsidR="004A072F" w:rsidRPr="0020280F">
        <w:rPr>
          <w:rFonts w:ascii="Arial" w:hAnsi="Arial" w:cs="Arial"/>
          <w:b/>
          <w:lang w:val="en-GB"/>
        </w:rPr>
        <w:t>:00 hours</w:t>
      </w:r>
    </w:p>
    <w:p w:rsidR="00483A66" w:rsidRPr="000B5FFB" w:rsidRDefault="00483A66" w:rsidP="00382375">
      <w:pPr>
        <w:rPr>
          <w:rFonts w:ascii="Arial" w:hAnsi="Arial" w:cs="Arial"/>
          <w:lang w:val="en-GB"/>
        </w:rPr>
      </w:pPr>
    </w:p>
    <w:p w:rsidR="00C201C5" w:rsidRDefault="0020280F" w:rsidP="00C201C5">
      <w:pPr>
        <w:jc w:val="both"/>
        <w:rPr>
          <w:rFonts w:ascii="Arial" w:hAnsi="Arial" w:cs="Arial"/>
          <w:lang w:val="en-GB"/>
        </w:rPr>
      </w:pPr>
      <w:r>
        <w:rPr>
          <w:rFonts w:ascii="Arial" w:hAnsi="Arial" w:cs="Arial"/>
          <w:b/>
          <w:lang w:val="en-GB"/>
        </w:rPr>
        <w:t>6</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51452" w:rsidRDefault="00C51452" w:rsidP="00C201C5">
      <w:pPr>
        <w:jc w:val="both"/>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51452" w:rsidRPr="000B5FFB" w:rsidTr="00C51452">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C51452" w:rsidRPr="000B5FFB" w:rsidRDefault="00C51452" w:rsidP="00C51452">
            <w:pPr>
              <w:spacing w:after="160" w:line="259" w:lineRule="auto"/>
              <w:jc w:val="center"/>
              <w:rPr>
                <w:rFonts w:ascii="Arial" w:eastAsia="Calibri" w:hAnsi="Arial" w:cs="Arial"/>
                <w:b/>
                <w:lang w:val="nl-NL"/>
              </w:rPr>
            </w:pPr>
            <w:r w:rsidRPr="000B5FFB">
              <w:rPr>
                <w:rFonts w:ascii="Arial" w:hAnsi="Arial" w:cs="Arial"/>
                <w:lang w:val="en-GB"/>
              </w:rPr>
              <w:tab/>
            </w:r>
            <w:r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C51452" w:rsidRPr="000B5FFB" w:rsidRDefault="00C51452" w:rsidP="00C51452">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C51452" w:rsidRPr="000B5FFB" w:rsidTr="00C51452">
        <w:tc>
          <w:tcPr>
            <w:tcW w:w="6480" w:type="dxa"/>
            <w:tcBorders>
              <w:top w:val="single" w:sz="4" w:space="0" w:color="000000"/>
              <w:left w:val="single" w:sz="4" w:space="0" w:color="000000"/>
              <w:bottom w:val="single" w:sz="4" w:space="0" w:color="000000"/>
            </w:tcBorders>
            <w:shd w:val="clear" w:color="auto" w:fill="auto"/>
          </w:tcPr>
          <w:p w:rsidR="00C51452" w:rsidRPr="00EC0AEA" w:rsidRDefault="00C51452" w:rsidP="00C51452">
            <w:pPr>
              <w:jc w:val="both"/>
              <w:rPr>
                <w:rFonts w:ascii="Arial" w:hAnsi="Arial" w:cs="Arial"/>
                <w:spacing w:val="-3"/>
                <w:lang w:val="en-GB"/>
              </w:rPr>
            </w:pPr>
            <w:r w:rsidRPr="00EC0AEA">
              <w:rPr>
                <w:rFonts w:ascii="Arial" w:hAnsi="Arial" w:cs="Arial"/>
                <w:spacing w:val="-3"/>
                <w:lang w:val="en-GB"/>
              </w:rPr>
              <w:t>Qualification</w:t>
            </w:r>
            <w:r w:rsidR="0096001B">
              <w:rPr>
                <w:rFonts w:ascii="Arial" w:hAnsi="Arial" w:cs="Arial"/>
                <w:spacing w:val="-3"/>
                <w:lang w:val="en-GB"/>
              </w:rPr>
              <w:t xml:space="preserve"> and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1452" w:rsidRPr="00EC0AEA" w:rsidRDefault="00C51452" w:rsidP="00C51452">
            <w:pPr>
              <w:jc w:val="center"/>
              <w:rPr>
                <w:rFonts w:ascii="Arial" w:hAnsi="Arial" w:cs="Arial"/>
              </w:rPr>
            </w:pPr>
            <w:r w:rsidRPr="00EC0AEA">
              <w:rPr>
                <w:rFonts w:ascii="Arial" w:hAnsi="Arial" w:cs="Arial"/>
                <w:spacing w:val="-3"/>
                <w:lang w:val="en-GB"/>
              </w:rPr>
              <w:t>20</w:t>
            </w:r>
          </w:p>
        </w:tc>
      </w:tr>
      <w:tr w:rsidR="00C51452" w:rsidRPr="000B5FFB" w:rsidTr="00C51452">
        <w:tc>
          <w:tcPr>
            <w:tcW w:w="6480" w:type="dxa"/>
            <w:tcBorders>
              <w:top w:val="single" w:sz="4" w:space="0" w:color="000000"/>
              <w:left w:val="single" w:sz="4" w:space="0" w:color="000000"/>
              <w:bottom w:val="single" w:sz="4" w:space="0" w:color="000000"/>
            </w:tcBorders>
            <w:shd w:val="clear" w:color="auto" w:fill="auto"/>
          </w:tcPr>
          <w:p w:rsidR="00C51452" w:rsidRPr="00EC0AEA" w:rsidRDefault="00C51452" w:rsidP="00C51452">
            <w:pPr>
              <w:jc w:val="both"/>
              <w:rPr>
                <w:rFonts w:ascii="Arial" w:hAnsi="Arial" w:cs="Arial"/>
                <w:spacing w:val="-3"/>
                <w:lang w:val="en-GB"/>
              </w:rPr>
            </w:pPr>
            <w:r w:rsidRPr="00EC0AEA">
              <w:rPr>
                <w:rFonts w:ascii="Arial" w:hAnsi="Arial" w:cs="Arial"/>
                <w:spacing w:val="-3"/>
                <w:lang w:val="en-GB"/>
              </w:rPr>
              <w:t xml:space="preserve">Specific </w:t>
            </w:r>
            <w:r w:rsidR="0096001B">
              <w:rPr>
                <w:rFonts w:ascii="Arial" w:hAnsi="Arial" w:cs="Arial"/>
                <w:spacing w:val="-3"/>
                <w:lang w:val="en-GB"/>
              </w:rPr>
              <w:t>Professional</w:t>
            </w:r>
            <w:r w:rsidRPr="00EC0AEA">
              <w:rPr>
                <w:rFonts w:ascii="Arial" w:hAnsi="Arial" w:cs="Arial"/>
                <w:spacing w:val="-3"/>
                <w:lang w:val="en-GB"/>
              </w:rPr>
              <w:t xml:space="preserve">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1452" w:rsidRPr="00EC0AEA" w:rsidRDefault="00C51452" w:rsidP="00C51452">
            <w:pPr>
              <w:jc w:val="center"/>
              <w:rPr>
                <w:rFonts w:ascii="Arial" w:hAnsi="Arial" w:cs="Arial"/>
              </w:rPr>
            </w:pPr>
            <w:r w:rsidRPr="00EC0AEA">
              <w:rPr>
                <w:rFonts w:ascii="Arial" w:hAnsi="Arial" w:cs="Arial"/>
                <w:spacing w:val="-3"/>
                <w:lang w:val="en-GB"/>
              </w:rPr>
              <w:t>60</w:t>
            </w:r>
          </w:p>
        </w:tc>
      </w:tr>
      <w:tr w:rsidR="00C51452" w:rsidRPr="000B5FFB" w:rsidTr="00C51452">
        <w:tc>
          <w:tcPr>
            <w:tcW w:w="6480" w:type="dxa"/>
            <w:tcBorders>
              <w:top w:val="single" w:sz="4" w:space="0" w:color="000000"/>
              <w:left w:val="single" w:sz="4" w:space="0" w:color="000000"/>
              <w:bottom w:val="single" w:sz="4" w:space="0" w:color="000000"/>
            </w:tcBorders>
            <w:shd w:val="clear" w:color="auto" w:fill="auto"/>
          </w:tcPr>
          <w:p w:rsidR="00C51452" w:rsidRPr="00EC0AEA" w:rsidRDefault="00C51452" w:rsidP="00C51452">
            <w:pPr>
              <w:jc w:val="both"/>
              <w:rPr>
                <w:rFonts w:ascii="Arial" w:hAnsi="Arial" w:cs="Arial"/>
                <w:spacing w:val="-3"/>
                <w:lang w:val="en-GB"/>
              </w:rPr>
            </w:pPr>
            <w:r w:rsidRPr="00EC0AEA">
              <w:rPr>
                <w:rFonts w:ascii="Arial" w:hAnsi="Arial" w:cs="Arial"/>
                <w:spacing w:val="-3"/>
                <w:lang w:val="en-GB"/>
              </w:rPr>
              <w:t xml:space="preserve">General </w:t>
            </w:r>
            <w:r w:rsidR="0096001B">
              <w:rPr>
                <w:rFonts w:ascii="Arial" w:hAnsi="Arial" w:cs="Arial"/>
                <w:spacing w:val="-3"/>
                <w:lang w:val="en-GB"/>
              </w:rPr>
              <w:t xml:space="preserve">Professional </w:t>
            </w:r>
            <w:r w:rsidRPr="00EC0AEA">
              <w:rPr>
                <w:rFonts w:ascii="Arial" w:hAnsi="Arial" w:cs="Arial"/>
                <w:spacing w:val="-3"/>
                <w:lang w:val="en-GB"/>
              </w:rPr>
              <w:t>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C51452" w:rsidRPr="00EC0AEA" w:rsidRDefault="00C51452" w:rsidP="00C51452">
            <w:pPr>
              <w:jc w:val="center"/>
              <w:rPr>
                <w:rFonts w:ascii="Arial" w:hAnsi="Arial" w:cs="Arial"/>
              </w:rPr>
            </w:pPr>
            <w:r w:rsidRPr="00EC0AEA">
              <w:rPr>
                <w:rFonts w:ascii="Arial" w:hAnsi="Arial" w:cs="Arial"/>
                <w:spacing w:val="-3"/>
                <w:lang w:val="en-GB"/>
              </w:rPr>
              <w:t>20</w:t>
            </w:r>
          </w:p>
        </w:tc>
      </w:tr>
      <w:tr w:rsidR="00C51452" w:rsidRPr="000B5FFB" w:rsidTr="00C51452">
        <w:tc>
          <w:tcPr>
            <w:tcW w:w="6480" w:type="dxa"/>
            <w:shd w:val="clear" w:color="auto" w:fill="auto"/>
          </w:tcPr>
          <w:p w:rsidR="00C51452" w:rsidRPr="00EC0AEA" w:rsidRDefault="00C51452" w:rsidP="00C51452">
            <w:pPr>
              <w:spacing w:after="160" w:line="259" w:lineRule="auto"/>
              <w:jc w:val="center"/>
              <w:rPr>
                <w:rFonts w:ascii="Arial" w:eastAsia="Calibri" w:hAnsi="Arial" w:cs="Arial"/>
                <w:lang w:val="nl-NL"/>
              </w:rPr>
            </w:pPr>
            <w:r w:rsidRPr="00EC0AEA">
              <w:rPr>
                <w:rFonts w:ascii="Arial" w:eastAsia="Calibri" w:hAnsi="Arial" w:cs="Arial"/>
                <w:lang w:val="nl-NL"/>
              </w:rPr>
              <w:t>Total</w:t>
            </w:r>
          </w:p>
        </w:tc>
        <w:tc>
          <w:tcPr>
            <w:tcW w:w="1800" w:type="dxa"/>
            <w:shd w:val="clear" w:color="auto" w:fill="auto"/>
          </w:tcPr>
          <w:p w:rsidR="00C51452" w:rsidRPr="00EC0AEA" w:rsidRDefault="00C51452" w:rsidP="00C51452">
            <w:pPr>
              <w:spacing w:after="160" w:line="259" w:lineRule="auto"/>
              <w:jc w:val="center"/>
              <w:rPr>
                <w:rFonts w:ascii="Arial" w:eastAsia="Calibri" w:hAnsi="Arial" w:cs="Arial"/>
                <w:lang w:val="nl-NL"/>
              </w:rPr>
            </w:pPr>
            <w:r w:rsidRPr="00EC0AEA">
              <w:rPr>
                <w:rFonts w:ascii="Arial" w:eastAsia="Calibri" w:hAnsi="Arial" w:cs="Arial"/>
                <w:lang w:val="nl-NL"/>
              </w:rPr>
              <w:t>100</w:t>
            </w:r>
          </w:p>
        </w:tc>
      </w:tr>
    </w:tbl>
    <w:p w:rsidR="00C201C5" w:rsidRPr="000B5FFB" w:rsidRDefault="00C201C5" w:rsidP="00C201C5">
      <w:pPr>
        <w:tabs>
          <w:tab w:val="center" w:pos="6753"/>
        </w:tabs>
        <w:rPr>
          <w:rFonts w:ascii="Arial" w:hAnsi="Arial" w:cs="Arial"/>
          <w:lang w:val="en-GB"/>
        </w:rPr>
      </w:pPr>
    </w:p>
    <w:p w:rsidR="00570E19" w:rsidRPr="000B5FFB" w:rsidRDefault="00570E19" w:rsidP="00483A66">
      <w:pPr>
        <w:rPr>
          <w:rFonts w:ascii="Arial" w:hAnsi="Arial" w:cs="Arial"/>
          <w:lang w:val="en-GB"/>
        </w:rPr>
      </w:pPr>
    </w:p>
    <w:p w:rsidR="00382375" w:rsidRPr="000B5FFB" w:rsidRDefault="0020280F" w:rsidP="00986F39">
      <w:pPr>
        <w:pStyle w:val="BodyText2"/>
        <w:ind w:left="720" w:hanging="720"/>
        <w:rPr>
          <w:rFonts w:ascii="Arial" w:hAnsi="Arial" w:cs="Arial"/>
          <w:b/>
          <w:lang w:val="en-GB"/>
        </w:rPr>
      </w:pPr>
      <w:r>
        <w:rPr>
          <w:rFonts w:ascii="Arial" w:hAnsi="Arial" w:cs="Arial"/>
          <w:b/>
          <w:lang w:val="en-GB"/>
        </w:rPr>
        <w:t>7</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w:t>
      </w:r>
      <w:proofErr w:type="spellStart"/>
      <w:r w:rsidRPr="000B5FFB">
        <w:rPr>
          <w:rFonts w:ascii="Arial" w:hAnsi="Arial" w:cs="Arial"/>
          <w:lang w:val="en-GB"/>
        </w:rPr>
        <w:t>i</w:t>
      </w:r>
      <w:proofErr w:type="spellEnd"/>
      <w:r w:rsidRPr="000B5FFB">
        <w:rPr>
          <w:rFonts w:ascii="Arial" w:hAnsi="Arial" w:cs="Arial"/>
          <w:lang w:val="en-GB"/>
        </w:rPr>
        <w:t xml:space="preserve">)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762951" w:rsidRPr="00762951" w:rsidRDefault="00762951" w:rsidP="004850A5">
      <w:pPr>
        <w:jc w:val="both"/>
        <w:rPr>
          <w:rFonts w:ascii="Arial" w:hAnsi="Arial" w:cs="Arial"/>
          <w:lang w:val="en-GB"/>
        </w:rPr>
      </w:pP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4850A5">
        <w:rPr>
          <w:rFonts w:ascii="Arial" w:hAnsi="Arial" w:cs="Arial"/>
          <w:lang w:val="en-GB"/>
        </w:rPr>
        <w:t>6</w:t>
      </w:r>
      <w:r w:rsidR="00BE4A6D" w:rsidRPr="000B5FFB">
        <w:rPr>
          <w:rFonts w:ascii="Arial" w:hAnsi="Arial" w:cs="Arial"/>
          <w:lang w:val="en-GB"/>
        </w:rPr>
        <w:t xml:space="preserve">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6E14F2" w:rsidRDefault="0020280F" w:rsidP="00986F39">
      <w:pPr>
        <w:ind w:left="720" w:hanging="720"/>
        <w:jc w:val="both"/>
        <w:rPr>
          <w:rFonts w:ascii="Arial" w:hAnsi="Arial" w:cs="Arial"/>
          <w:lang w:val="en-GB"/>
        </w:rPr>
      </w:pPr>
      <w:r w:rsidRPr="006E14F2">
        <w:rPr>
          <w:rFonts w:ascii="Arial" w:hAnsi="Arial" w:cs="Arial"/>
          <w:lang w:val="en-GB"/>
        </w:rPr>
        <w:t>8</w:t>
      </w:r>
      <w:r w:rsidR="00382375" w:rsidRPr="006E14F2">
        <w:rPr>
          <w:rFonts w:ascii="Arial" w:hAnsi="Arial" w:cs="Arial"/>
          <w:lang w:val="en-GB"/>
        </w:rPr>
        <w:t xml:space="preserve">. </w:t>
      </w:r>
      <w:r w:rsidR="00382375" w:rsidRPr="006E14F2">
        <w:rPr>
          <w:rFonts w:ascii="Arial" w:hAnsi="Arial" w:cs="Arial"/>
          <w:lang w:val="en-GB"/>
        </w:rPr>
        <w:tab/>
        <w:t>The assign</w:t>
      </w:r>
      <w:r w:rsidR="00F606FD" w:rsidRPr="006E14F2">
        <w:rPr>
          <w:rFonts w:ascii="Arial" w:hAnsi="Arial" w:cs="Arial"/>
          <w:lang w:val="en-GB"/>
        </w:rPr>
        <w:t>ment</w:t>
      </w:r>
      <w:r w:rsidR="00C51452" w:rsidRPr="006E14F2">
        <w:rPr>
          <w:rFonts w:ascii="Arial" w:hAnsi="Arial" w:cs="Arial"/>
          <w:lang w:val="en-GB"/>
        </w:rPr>
        <w:t xml:space="preserve"> is expected to take thirty</w:t>
      </w:r>
      <w:r w:rsidR="00BC6045" w:rsidRPr="006E14F2">
        <w:rPr>
          <w:rFonts w:ascii="Arial" w:hAnsi="Arial" w:cs="Arial"/>
          <w:lang w:val="en-GB"/>
        </w:rPr>
        <w:t xml:space="preserve"> </w:t>
      </w:r>
      <w:r w:rsidR="00F606FD" w:rsidRPr="006E14F2">
        <w:rPr>
          <w:rFonts w:ascii="Arial" w:hAnsi="Arial" w:cs="Arial"/>
          <w:lang w:val="en-GB"/>
        </w:rPr>
        <w:t>(</w:t>
      </w:r>
      <w:r w:rsidR="00C51452" w:rsidRPr="006E14F2">
        <w:rPr>
          <w:rFonts w:ascii="Arial" w:hAnsi="Arial" w:cs="Arial"/>
          <w:lang w:val="en-GB"/>
        </w:rPr>
        <w:t>3</w:t>
      </w:r>
      <w:r w:rsidR="0026562B" w:rsidRPr="006E14F2">
        <w:rPr>
          <w:rFonts w:ascii="Arial" w:hAnsi="Arial" w:cs="Arial"/>
          <w:lang w:val="en-GB"/>
        </w:rPr>
        <w:t>0</w:t>
      </w:r>
      <w:r w:rsidR="006A4561" w:rsidRPr="006E14F2">
        <w:rPr>
          <w:rFonts w:ascii="Arial" w:hAnsi="Arial" w:cs="Arial"/>
          <w:lang w:val="en-GB"/>
        </w:rPr>
        <w:t>) working days</w:t>
      </w:r>
      <w:r w:rsidR="00F606FD" w:rsidRPr="006E14F2">
        <w:rPr>
          <w:rFonts w:ascii="Arial" w:hAnsi="Arial" w:cs="Arial"/>
          <w:lang w:val="en-GB"/>
        </w:rPr>
        <w:t xml:space="preserve"> from the signature of the contract. </w:t>
      </w:r>
      <w:r w:rsidR="00382375" w:rsidRPr="006E14F2">
        <w:rPr>
          <w:rFonts w:ascii="Arial" w:hAnsi="Arial" w:cs="Arial"/>
          <w:lang w:val="en-GB"/>
        </w:rPr>
        <w:t xml:space="preserve"> </w:t>
      </w:r>
    </w:p>
    <w:p w:rsidR="00382375" w:rsidRPr="006E14F2" w:rsidRDefault="00382375" w:rsidP="00382375">
      <w:pPr>
        <w:jc w:val="both"/>
        <w:rPr>
          <w:rFonts w:ascii="Arial" w:hAnsi="Arial" w:cs="Arial"/>
          <w:lang w:val="en-GB"/>
        </w:rPr>
      </w:pPr>
    </w:p>
    <w:p w:rsidR="00382375" w:rsidRPr="000B5FFB" w:rsidRDefault="0020280F" w:rsidP="003141B7">
      <w:pPr>
        <w:ind w:left="720" w:hanging="720"/>
        <w:jc w:val="both"/>
        <w:rPr>
          <w:rFonts w:ascii="Arial" w:hAnsi="Arial" w:cs="Arial"/>
          <w:lang w:val="en-GB"/>
        </w:rPr>
      </w:pPr>
      <w:r w:rsidRPr="006E14F2">
        <w:rPr>
          <w:rFonts w:ascii="Arial" w:hAnsi="Arial" w:cs="Arial"/>
          <w:lang w:val="en-GB"/>
        </w:rPr>
        <w:t>9</w:t>
      </w:r>
      <w:r w:rsidR="00382375" w:rsidRPr="006E14F2">
        <w:rPr>
          <w:rFonts w:ascii="Arial" w:hAnsi="Arial" w:cs="Arial"/>
          <w:lang w:val="en-GB"/>
        </w:rPr>
        <w:t>.</w:t>
      </w:r>
      <w:r w:rsidR="00382375" w:rsidRPr="006E14F2">
        <w:rPr>
          <w:rFonts w:ascii="Arial" w:hAnsi="Arial" w:cs="Arial"/>
          <w:lang w:val="en-GB"/>
        </w:rPr>
        <w:tab/>
        <w:t>Additional request</w:t>
      </w:r>
      <w:r w:rsidR="00BE4A6D" w:rsidRPr="006E14F2">
        <w:rPr>
          <w:rFonts w:ascii="Arial" w:hAnsi="Arial" w:cs="Arial"/>
          <w:lang w:val="en-GB"/>
        </w:rPr>
        <w:t>s</w:t>
      </w:r>
      <w:r w:rsidR="00382375" w:rsidRPr="006E14F2">
        <w:rPr>
          <w:rFonts w:ascii="Arial" w:hAnsi="Arial" w:cs="Arial"/>
          <w:lang w:val="en-GB"/>
        </w:rPr>
        <w:t xml:space="preserve"> for information and clarifications can </w:t>
      </w:r>
      <w:r w:rsidR="00101B1E" w:rsidRPr="006E14F2">
        <w:rPr>
          <w:rFonts w:ascii="Arial" w:hAnsi="Arial" w:cs="Arial"/>
          <w:lang w:val="en-GB"/>
        </w:rPr>
        <w:t>be</w:t>
      </w:r>
      <w:r w:rsidR="00101B1E" w:rsidRPr="000B5FFB">
        <w:rPr>
          <w:rFonts w:ascii="Arial" w:hAnsi="Arial" w:cs="Arial"/>
          <w:lang w:val="en-GB"/>
        </w:rPr>
        <w:t xml:space="preserve"> </w:t>
      </w:r>
      <w:r w:rsidR="00106590" w:rsidRPr="000B5FFB">
        <w:rPr>
          <w:rFonts w:ascii="Arial" w:hAnsi="Arial" w:cs="Arial"/>
          <w:lang w:val="en-GB"/>
        </w:rPr>
        <w:t>made</w:t>
      </w:r>
      <w:r w:rsidR="00101B1E" w:rsidRPr="000B5FFB">
        <w:rPr>
          <w:rFonts w:ascii="Arial" w:hAnsi="Arial" w:cs="Arial"/>
          <w:lang w:val="en-GB"/>
        </w:rPr>
        <w:t xml:space="preserve"> until</w:t>
      </w:r>
      <w:r w:rsidR="004A072F">
        <w:rPr>
          <w:rFonts w:ascii="Arial" w:hAnsi="Arial" w:cs="Arial"/>
          <w:lang w:val="en-GB"/>
        </w:rPr>
        <w:t xml:space="preserve"> seven</w:t>
      </w:r>
      <w:r w:rsidR="00382375" w:rsidRPr="000B5FFB">
        <w:rPr>
          <w:rFonts w:ascii="Arial" w:hAnsi="Arial" w:cs="Arial"/>
          <w:lang w:val="en-GB"/>
        </w:rPr>
        <w:t xml:space="preserve"> </w:t>
      </w:r>
      <w:r w:rsidR="004A072F">
        <w:rPr>
          <w:rFonts w:ascii="Arial" w:hAnsi="Arial" w:cs="Arial"/>
          <w:lang w:val="en-GB"/>
        </w:rPr>
        <w:t>(7)</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D3541" w:rsidRPr="003D3541" w:rsidRDefault="003D3541" w:rsidP="003D3541">
      <w:pPr>
        <w:ind w:firstLine="720"/>
        <w:rPr>
          <w:rFonts w:ascii="Arial" w:hAnsi="Arial" w:cs="Arial"/>
          <w:b/>
          <w:lang w:val="en-GB"/>
        </w:rPr>
      </w:pPr>
      <w:r w:rsidRPr="003D3541">
        <w:rPr>
          <w:rFonts w:ascii="Arial" w:hAnsi="Arial" w:cs="Arial"/>
          <w:lang w:val="en-GB"/>
        </w:rPr>
        <w:t xml:space="preserve">The Procuring entity: </w:t>
      </w:r>
      <w:r w:rsidRPr="003D3541">
        <w:rPr>
          <w:rFonts w:ascii="Arial" w:hAnsi="Arial" w:cs="Arial"/>
          <w:b/>
          <w:lang w:val="en-GB"/>
        </w:rPr>
        <w:t>SADC Secretariat</w:t>
      </w:r>
    </w:p>
    <w:p w:rsidR="003D3541" w:rsidRPr="003D3541" w:rsidRDefault="003D3541" w:rsidP="003D3541">
      <w:pPr>
        <w:rPr>
          <w:rFonts w:ascii="Arial" w:hAnsi="Arial" w:cs="Arial"/>
          <w:lang w:val="en-GB"/>
        </w:rPr>
      </w:pPr>
      <w:r w:rsidRPr="003D3541">
        <w:rPr>
          <w:rFonts w:ascii="Arial" w:hAnsi="Arial" w:cs="Arial"/>
          <w:lang w:val="en-GB"/>
        </w:rPr>
        <w:tab/>
        <w:t xml:space="preserve">Contact person: </w:t>
      </w:r>
      <w:proofErr w:type="spellStart"/>
      <w:r w:rsidRPr="003D3541">
        <w:rPr>
          <w:rFonts w:ascii="Arial" w:hAnsi="Arial" w:cs="Arial"/>
        </w:rPr>
        <w:t>Mr</w:t>
      </w:r>
      <w:proofErr w:type="spellEnd"/>
      <w:r w:rsidRPr="003D3541">
        <w:rPr>
          <w:rFonts w:ascii="Arial" w:hAnsi="Arial" w:cs="Arial"/>
        </w:rPr>
        <w:t xml:space="preserve"> Buti </w:t>
      </w:r>
      <w:proofErr w:type="spellStart"/>
      <w:r w:rsidRPr="003D3541">
        <w:rPr>
          <w:rFonts w:ascii="Arial" w:hAnsi="Arial" w:cs="Arial"/>
        </w:rPr>
        <w:t>Rakhetsi</w:t>
      </w:r>
      <w:proofErr w:type="spellEnd"/>
    </w:p>
    <w:p w:rsidR="003D3541" w:rsidRPr="003D3541" w:rsidRDefault="003D3541" w:rsidP="003D3541">
      <w:pPr>
        <w:rPr>
          <w:rFonts w:ascii="Arial" w:hAnsi="Arial" w:cs="Arial"/>
          <w:lang w:val="en-GB"/>
        </w:rPr>
      </w:pPr>
      <w:r w:rsidRPr="003D3541">
        <w:rPr>
          <w:rFonts w:ascii="Arial" w:hAnsi="Arial" w:cs="Arial"/>
          <w:lang w:val="en-GB"/>
        </w:rPr>
        <w:tab/>
        <w:t xml:space="preserve">Telephone: </w:t>
      </w:r>
      <w:r w:rsidRPr="003D3541">
        <w:rPr>
          <w:rFonts w:ascii="Arial" w:hAnsi="Arial" w:cs="Arial"/>
          <w:b/>
          <w:lang w:val="en-GB"/>
        </w:rPr>
        <w:t>+267 364 1989 / 3951863</w:t>
      </w:r>
    </w:p>
    <w:p w:rsidR="003D3541" w:rsidRPr="003D3541" w:rsidRDefault="003D3541" w:rsidP="003D3541">
      <w:pPr>
        <w:rPr>
          <w:rFonts w:ascii="Arial" w:hAnsi="Arial" w:cs="Arial"/>
          <w:lang w:val="en-GB"/>
        </w:rPr>
      </w:pPr>
      <w:r w:rsidRPr="003D3541">
        <w:rPr>
          <w:rFonts w:ascii="Arial" w:hAnsi="Arial" w:cs="Arial"/>
          <w:lang w:val="en-GB"/>
        </w:rPr>
        <w:tab/>
        <w:t>Fax:</w:t>
      </w:r>
      <w:r w:rsidRPr="003D3541">
        <w:rPr>
          <w:rFonts w:ascii="Arial" w:hAnsi="Arial" w:cs="Arial"/>
          <w:b/>
          <w:lang w:val="en-GB"/>
        </w:rPr>
        <w:t xml:space="preserve"> 3972848</w:t>
      </w:r>
    </w:p>
    <w:p w:rsidR="003D3541" w:rsidRPr="003D3541" w:rsidRDefault="003D3541" w:rsidP="003D3541">
      <w:pPr>
        <w:ind w:left="720"/>
        <w:rPr>
          <w:rFonts w:ascii="Arial" w:hAnsi="Arial" w:cs="Arial"/>
        </w:rPr>
      </w:pPr>
      <w:r w:rsidRPr="003D3541">
        <w:rPr>
          <w:rFonts w:ascii="Arial" w:hAnsi="Arial" w:cs="Arial"/>
          <w:lang w:val="en-GB"/>
        </w:rPr>
        <w:t>E-mail:</w:t>
      </w:r>
      <w:r w:rsidRPr="003D3541">
        <w:t xml:space="preserve"> </w:t>
      </w:r>
      <w:hyperlink r:id="rId10" w:history="1">
        <w:r w:rsidRPr="003D3541">
          <w:rPr>
            <w:rFonts w:ascii="Arial" w:hAnsi="Arial" w:cs="Arial"/>
            <w:color w:val="0000FF"/>
            <w:u w:val="single"/>
          </w:rPr>
          <w:t>brakhetsi@sadc.int</w:t>
        </w:r>
      </w:hyperlink>
      <w:r w:rsidRPr="003D3541">
        <w:rPr>
          <w:rFonts w:ascii="Arial" w:hAnsi="Arial" w:cs="Arial"/>
          <w:b/>
          <w:lang w:val="en-GB"/>
        </w:rPr>
        <w:t xml:space="preserve"> and </w:t>
      </w:r>
      <w:hyperlink r:id="rId11" w:history="1">
        <w:r w:rsidRPr="003D3541">
          <w:rPr>
            <w:rFonts w:ascii="Arial" w:hAnsi="Arial" w:cs="Arial"/>
            <w:color w:val="0000FF"/>
            <w:u w:val="single"/>
          </w:rPr>
          <w:t>frandrianiaina@sadc.int</w:t>
        </w:r>
      </w:hyperlink>
      <w:r w:rsidRPr="003D3541">
        <w:rPr>
          <w:rFonts w:ascii="Arial" w:hAnsi="Arial" w:cs="Arial"/>
        </w:rPr>
        <w:t xml:space="preserve">;In copy to </w:t>
      </w:r>
      <w:hyperlink r:id="rId12" w:history="1">
        <w:r w:rsidRPr="003D3541">
          <w:rPr>
            <w:rFonts w:ascii="Arial" w:hAnsi="Arial" w:cs="Arial"/>
            <w:color w:val="0000FF"/>
            <w:u w:val="single"/>
          </w:rPr>
          <w:t>pchifani@sadc.int</w:t>
        </w:r>
      </w:hyperlink>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lastRenderedPageBreak/>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w:t>
      </w:r>
      <w:r w:rsidR="004850A5">
        <w:rPr>
          <w:rFonts w:ascii="Arial" w:hAnsi="Arial" w:cs="Arial"/>
          <w:lang w:val="en-GB"/>
        </w:rPr>
        <w:t>latest 3</w:t>
      </w:r>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4850A5">
        <w:rPr>
          <w:rFonts w:ascii="Arial" w:hAnsi="Arial" w:cs="Arial"/>
          <w:i/>
          <w:lang w:val="en-GB"/>
        </w:rPr>
        <w:t xml:space="preserve">Veronica </w:t>
      </w:r>
      <w:r w:rsidR="002F7DCD">
        <w:rPr>
          <w:rFonts w:ascii="Arial" w:hAnsi="Arial" w:cs="Arial"/>
          <w:i/>
          <w:lang w:val="en-GB"/>
        </w:rPr>
        <w:t xml:space="preserve">Zulu - </w:t>
      </w:r>
      <w:proofErr w:type="spellStart"/>
      <w:r w:rsidR="004850A5">
        <w:rPr>
          <w:rFonts w:ascii="Arial" w:hAnsi="Arial" w:cs="Arial"/>
          <w:i/>
          <w:lang w:val="en-GB"/>
        </w:rPr>
        <w:t>Chingalawa</w:t>
      </w:r>
      <w:proofErr w:type="spellEnd"/>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3"/>
          <w:footerReference w:type="even" r:id="rId14"/>
          <w:footerReference w:type="default" r:id="rId15"/>
          <w:headerReference w:type="first" r:id="rId16"/>
          <w:footerReference w:type="first" r:id="rId17"/>
          <w:footnotePr>
            <w:numRestart w:val="eachPage"/>
          </w:footnotePr>
          <w:pgSz w:w="11909" w:h="16834" w:code="9"/>
          <w:pgMar w:top="1728" w:right="1379" w:bottom="1584" w:left="1584" w:header="576" w:footer="576" w:gutter="0"/>
          <w:cols w:space="720"/>
          <w:titlePg/>
          <w:docGrid w:linePitch="360"/>
        </w:sectPr>
      </w:pPr>
    </w:p>
    <w:p w:rsidR="00775F93" w:rsidRPr="000B5FFB" w:rsidRDefault="00775F93" w:rsidP="00775F93">
      <w:pPr>
        <w:pStyle w:val="BodyText2"/>
        <w:tabs>
          <w:tab w:val="left" w:pos="720"/>
          <w:tab w:val="left" w:pos="1440"/>
          <w:tab w:val="left" w:pos="2880"/>
          <w:tab w:val="right" w:leader="dot" w:pos="8640"/>
        </w:tabs>
        <w:ind w:left="-270"/>
        <w:jc w:val="center"/>
        <w:rPr>
          <w:rFonts w:ascii="Arial" w:hAnsi="Arial" w:cs="Arial"/>
          <w:b/>
          <w:lang w:val="en-GB"/>
        </w:rPr>
      </w:pPr>
    </w:p>
    <w:p w:rsidR="00775F93" w:rsidRDefault="00775F93" w:rsidP="00775F93">
      <w:pPr>
        <w:ind w:left="-270"/>
        <w:jc w:val="center"/>
        <w:rPr>
          <w:rFonts w:ascii="Arial" w:hAnsi="Arial" w:cs="Arial"/>
          <w:b/>
          <w:lang w:val="en-GB"/>
        </w:rPr>
      </w:pPr>
      <w:r w:rsidRPr="000B5FFB">
        <w:rPr>
          <w:rFonts w:ascii="Arial" w:hAnsi="Arial" w:cs="Arial"/>
          <w:b/>
          <w:lang w:val="en-GB"/>
        </w:rPr>
        <w:t>ANNEX 1: TERMS OF REFERENCE</w:t>
      </w:r>
    </w:p>
    <w:p w:rsidR="00775F93" w:rsidRDefault="00775F93" w:rsidP="00775F93">
      <w:pPr>
        <w:ind w:left="-270"/>
        <w:jc w:val="center"/>
        <w:rPr>
          <w:rFonts w:ascii="Arial" w:hAnsi="Arial" w:cs="Arial"/>
          <w:b/>
          <w:lang w:val="en-GB"/>
        </w:rPr>
      </w:pPr>
    </w:p>
    <w:p w:rsidR="00775F93" w:rsidRDefault="00775F93" w:rsidP="00775F93">
      <w:pPr>
        <w:ind w:left="-270"/>
        <w:jc w:val="center"/>
        <w:rPr>
          <w:rFonts w:ascii="Arial" w:hAnsi="Arial" w:cs="Arial"/>
          <w:b/>
          <w:lang w:val="en-GB"/>
        </w:rPr>
      </w:pPr>
    </w:p>
    <w:p w:rsidR="00775F93" w:rsidRPr="00775F93" w:rsidRDefault="00775F93" w:rsidP="00775F93">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"C:\\Users\\pchifani\\AppData\\Local\\Microsoft\\Windows\\Temporary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"C:\\Users\\pchifani\\AppData\\Local\\Microsoft\\Windows\\Temporary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"C:\\Users\\pchifani\\AppData\\Local\\AppData\\Local\\Microsoft\\Windows\\Temporary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"C:\\Users\\pchifani\\AppData\\Local\\AppData\\Local\\Microsoft\\Windows\\Temporary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C51452">
        <w:fldChar w:fldCharType="begin"/>
      </w:r>
      <w:r w:rsidR="00C51452">
        <w:instrText xml:space="preserve"> INCLUDEPICTURE  "C:\\Users\\pchifani\\AppData\\Local\\AppData\\Local\\AppData\\Local\\Microsoft\\Windows\\Temporary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51452">
        <w:fldChar w:fldCharType="separate"/>
      </w:r>
      <w:r w:rsidR="0042589B">
        <w:fldChar w:fldCharType="begin"/>
      </w:r>
      <w:r w:rsidR="0042589B">
        <w:instrText xml:space="preserve"> INCLUDEPICTURE  "C:\\Users\\pchifani\\AppData\\Local\\AppData\\Local\\AppData\\Local\\Microsoft\\Windows\\Temporary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589B">
        <w:fldChar w:fldCharType="separate"/>
      </w:r>
      <w:r w:rsidR="005C6228">
        <w:fldChar w:fldCharType="begin"/>
      </w:r>
      <w:r w:rsidR="005C6228">
        <w:instrText xml:space="preserve"> INCLUDEPICTURE  "C:\\Users\\pchifani\\AppData\\Local\\AppData\\Local\\AppData\\Local\\Microsoft\\Windows\\Temporary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6228">
        <w:fldChar w:fldCharType="separate"/>
      </w:r>
      <w:r w:rsidR="00CB4B60">
        <w:fldChar w:fldCharType="begin"/>
      </w:r>
      <w:r w:rsidR="00CB4B60">
        <w:instrText xml:space="preserve"> INCLUDEPICTURE  "C:\\Users\\pchifani\\AppData\\Local\\AppData\\Local\\AppData\\Local\\Microsoft\\Windows\\Temporary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B4B60">
        <w:fldChar w:fldCharType="separate"/>
      </w:r>
      <w:r w:rsidR="00D75433">
        <w:fldChar w:fldCharType="begin"/>
      </w:r>
      <w:r w:rsidR="00D75433">
        <w:instrText xml:space="preserve"> INCLUDEPICTURE  "C:\\Users\\pchifani\\AppData\\Local\\AppData\\Local\\AppData\\Local\\Microsoft\\Windows\\Temporary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75433">
        <w:fldChar w:fldCharType="separate"/>
      </w:r>
      <w:r w:rsidR="008B77B7">
        <w:fldChar w:fldCharType="begin"/>
      </w:r>
      <w:r w:rsidR="008B77B7">
        <w:instrText xml:space="preserve"> </w:instrText>
      </w:r>
      <w:r w:rsidR="008B77B7">
        <w:instrText>INCLUDEPICTURE  "/Users/harispiknjac/Dropbox/SADC/Phisical Securit</w:instrText>
      </w:r>
      <w:r w:rsidR="008B77B7">
        <w:instrText>y/AppData/Local/AppData/Local/AppData/Local/Microsoft/Windows/Temporary Internet Files/Content.Outlook/AppData/Local/Microsoft/Windows/INetCache/AppData/Local/Microsoft/Windows/Temporary Internet Files/Content.Outlook/AppData/Local/Microsoft/Windows/INetCa</w:instrText>
      </w:r>
      <w:r w:rsidR="008B77B7">
        <w:instrText>che/AppData/Local/Microsoft/Windows/Temporary Internet Files/AppData/Local/Microsoft/Windows/AppData/Local/Microsoft/Windows/Temporary Internet Files/AppData/Local/Microsoft/Windows/Temporary Internet Files/AppData/Local/AppData/Documents and Settings/ange</w:instrText>
      </w:r>
      <w:r w:rsidR="008B77B7">
        <w:instrText>lv/Local Settings/Temporary Internet Files/Local Settings/Temporary Internet Files/OLK6/Talking Notes/WINNT/Profiles/faithk/Temporary Internet Files/OLK4A/sadclogo_medium.jpg" \* MERGEFORMATINET</w:instrText>
      </w:r>
      <w:r w:rsidR="008B77B7">
        <w:instrText xml:space="preserve"> </w:instrText>
      </w:r>
      <w:r w:rsidR="008B77B7">
        <w:fldChar w:fldCharType="separate"/>
      </w:r>
      <w:r w:rsidR="008B77B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Dropbox/SADC/Phisical Security/AppData/Local/AppData/Local/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35pt;height:107.35pt;mso-width-percent:0;mso-height-percent:0;mso-width-percent:0;mso-height-percent:0" fillcolor="window">
            <v:imagedata r:id="rId18" r:href="rId19"/>
          </v:shape>
        </w:pict>
      </w:r>
      <w:r w:rsidR="008B77B7">
        <w:fldChar w:fldCharType="end"/>
      </w:r>
      <w:r w:rsidR="00D75433">
        <w:fldChar w:fldCharType="end"/>
      </w:r>
      <w:r w:rsidR="00CB4B60">
        <w:fldChar w:fldCharType="end"/>
      </w:r>
      <w:r w:rsidR="005C6228">
        <w:fldChar w:fldCharType="end"/>
      </w:r>
      <w:r w:rsidR="0042589B">
        <w:fldChar w:fldCharType="end"/>
      </w:r>
      <w:r w:rsidR="00C5145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rsidR="00775F93" w:rsidRDefault="00775F93" w:rsidP="00775F93">
      <w:pPr>
        <w:rPr>
          <w:sz w:val="52"/>
          <w:szCs w:val="52"/>
        </w:rPr>
      </w:pPr>
    </w:p>
    <w:p w:rsidR="00775F93" w:rsidRPr="00713DB0" w:rsidRDefault="00775F93" w:rsidP="00775F93">
      <w:pPr>
        <w:ind w:left="502"/>
        <w:rPr>
          <w:rFonts w:ascii="Arial" w:hAnsi="Arial" w:cs="Arial"/>
          <w:b/>
          <w:bCs/>
          <w:lang w:val="en-GB"/>
        </w:rPr>
      </w:pPr>
      <w:r>
        <w:rPr>
          <w:rFonts w:ascii="Arial" w:hAnsi="Arial" w:cs="Arial"/>
          <w:b/>
          <w:bCs/>
          <w:lang w:val="en-GB"/>
        </w:rPr>
        <w:t xml:space="preserve">Terms of Reference for SADC Physical Security Consultancy </w:t>
      </w:r>
    </w:p>
    <w:p w:rsidR="00775F93" w:rsidRPr="00713DB0" w:rsidRDefault="00775F93" w:rsidP="00775F93">
      <w:pPr>
        <w:jc w:val="center"/>
        <w:rPr>
          <w:rFonts w:ascii="Arial" w:hAnsi="Arial" w:cs="Arial"/>
          <w:b/>
          <w:bCs/>
          <w:lang w:val="en-GB"/>
        </w:rPr>
      </w:pP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smallCaps/>
          <w:szCs w:val="22"/>
          <w:lang w:val="en-GB"/>
        </w:rPr>
        <w:fldChar w:fldCharType="begin"/>
      </w:r>
      <w:r w:rsidRPr="00151F79">
        <w:rPr>
          <w:rFonts w:ascii="Arial" w:hAnsi="Arial" w:cs="Arial"/>
          <w:b/>
          <w:caps/>
          <w:smallCaps/>
          <w:szCs w:val="22"/>
          <w:lang w:val="en-GB"/>
        </w:rPr>
        <w:instrText xml:space="preserve"> TOC \o "1-2" </w:instrText>
      </w:r>
      <w:r w:rsidRPr="00151F79">
        <w:rPr>
          <w:rFonts w:ascii="Arial" w:hAnsi="Arial" w:cs="Arial"/>
          <w:b/>
          <w:caps/>
          <w:smallCaps/>
          <w:szCs w:val="22"/>
          <w:lang w:val="en-GB"/>
        </w:rPr>
        <w:fldChar w:fldCharType="separate"/>
      </w:r>
      <w:r w:rsidRPr="00151F79">
        <w:rPr>
          <w:rFonts w:ascii="Arial" w:hAnsi="Arial" w:cs="Arial"/>
          <w:b/>
          <w:caps/>
          <w:noProof/>
          <w:lang w:val="en-GB"/>
        </w:rPr>
        <w:t>1.</w:t>
      </w:r>
      <w:r w:rsidRPr="00151F79">
        <w:rPr>
          <w:rFonts w:ascii="Calibri" w:hAnsi="Calibri"/>
          <w:noProof/>
          <w:sz w:val="22"/>
          <w:szCs w:val="22"/>
        </w:rPr>
        <w:tab/>
      </w:r>
      <w:r w:rsidRPr="00151F79">
        <w:rPr>
          <w:rFonts w:ascii="Arial" w:hAnsi="Arial" w:cs="Arial"/>
          <w:b/>
          <w:caps/>
          <w:noProof/>
          <w:lang w:val="en-GB"/>
        </w:rPr>
        <w:t>BACKGROUND INFORMATION</w:t>
      </w:r>
      <w:r w:rsidRPr="00151F79">
        <w:rPr>
          <w:b/>
          <w:caps/>
          <w:noProof/>
          <w:lang w:val="en-GB"/>
        </w:rPr>
        <w:tab/>
      </w:r>
      <w:r w:rsidRPr="00151F79">
        <w:rPr>
          <w:b/>
          <w:caps/>
          <w:noProof/>
          <w:lang w:val="en-GB"/>
        </w:rPr>
        <w:fldChar w:fldCharType="begin"/>
      </w:r>
      <w:r w:rsidRPr="00151F79">
        <w:rPr>
          <w:b/>
          <w:caps/>
          <w:noProof/>
          <w:lang w:val="en-GB"/>
        </w:rPr>
        <w:instrText xml:space="preserve"> PAGEREF _Toc11068602 \h </w:instrText>
      </w:r>
      <w:r w:rsidRPr="00151F79">
        <w:rPr>
          <w:b/>
          <w:caps/>
          <w:noProof/>
          <w:lang w:val="en-GB"/>
        </w:rPr>
      </w:r>
      <w:r w:rsidRPr="00151F79">
        <w:rPr>
          <w:b/>
          <w:caps/>
          <w:noProof/>
          <w:lang w:val="en-GB"/>
        </w:rPr>
        <w:fldChar w:fldCharType="separate"/>
      </w:r>
      <w:r>
        <w:rPr>
          <w:b/>
          <w:caps/>
          <w:noProof/>
          <w:lang w:val="en-GB"/>
        </w:rPr>
        <w:t>6</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1.1.</w:t>
      </w:r>
      <w:r w:rsidRPr="00151F79">
        <w:rPr>
          <w:rFonts w:ascii="Calibri" w:hAnsi="Calibri"/>
          <w:noProof/>
          <w:sz w:val="22"/>
          <w:szCs w:val="22"/>
        </w:rPr>
        <w:tab/>
      </w:r>
      <w:r w:rsidRPr="00151F79">
        <w:rPr>
          <w:rFonts w:ascii="Arial" w:hAnsi="Arial" w:cs="Arial"/>
          <w:noProof/>
          <w:sz w:val="22"/>
          <w:lang w:val="en-GB"/>
        </w:rPr>
        <w:t>Preamble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_Toc11068603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1.2.</w:t>
      </w:r>
      <w:r w:rsidRPr="00151F79">
        <w:rPr>
          <w:rFonts w:ascii="Calibri" w:hAnsi="Calibri"/>
          <w:noProof/>
          <w:sz w:val="22"/>
          <w:szCs w:val="22"/>
        </w:rPr>
        <w:tab/>
      </w:r>
      <w:r w:rsidRPr="00151F79">
        <w:rPr>
          <w:rFonts w:ascii="Arial" w:hAnsi="Arial" w:cs="Arial"/>
          <w:noProof/>
          <w:sz w:val="22"/>
          <w:lang w:val="en-GB"/>
        </w:rPr>
        <w:t>Contracting Authority</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_Toc11068604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1.3.</w:t>
      </w:r>
      <w:r w:rsidRPr="00151F79">
        <w:rPr>
          <w:rFonts w:ascii="Calibri" w:hAnsi="Calibri"/>
          <w:noProof/>
          <w:sz w:val="22"/>
          <w:szCs w:val="22"/>
        </w:rPr>
        <w:tab/>
      </w:r>
      <w:r w:rsidRPr="00151F79">
        <w:rPr>
          <w:rFonts w:ascii="Arial" w:hAnsi="Arial" w:cs="Arial"/>
          <w:noProof/>
          <w:sz w:val="22"/>
          <w:lang w:val="en-GB"/>
        </w:rPr>
        <w:t>Background</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_Toc11068605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1.4.</w:t>
      </w:r>
      <w:r w:rsidRPr="00151F79">
        <w:rPr>
          <w:rFonts w:ascii="Calibri" w:hAnsi="Calibri"/>
          <w:noProof/>
          <w:sz w:val="22"/>
          <w:szCs w:val="22"/>
        </w:rPr>
        <w:tab/>
      </w:r>
      <w:r w:rsidRPr="00151F79">
        <w:rPr>
          <w:rFonts w:ascii="Arial" w:hAnsi="Arial" w:cs="Arial"/>
          <w:noProof/>
          <w:sz w:val="22"/>
          <w:lang w:val="en-GB"/>
        </w:rPr>
        <w:t>Related programmes and other donor activities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_Toc11068606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2.</w:t>
      </w:r>
      <w:r w:rsidRPr="00151F79">
        <w:rPr>
          <w:rFonts w:ascii="Calibri" w:hAnsi="Calibri"/>
          <w:noProof/>
          <w:sz w:val="22"/>
          <w:szCs w:val="22"/>
        </w:rPr>
        <w:tab/>
      </w:r>
      <w:r w:rsidRPr="00151F79">
        <w:rPr>
          <w:rFonts w:ascii="Arial" w:hAnsi="Arial" w:cs="Arial"/>
          <w:b/>
          <w:caps/>
          <w:noProof/>
          <w:lang w:val="en-GB"/>
        </w:rPr>
        <w:t>OBJECTIVE, PURPOSE &amp; EXPECTED RESULTS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_Toc11068607 \h </w:instrText>
      </w:r>
      <w:r w:rsidRPr="00151F79">
        <w:rPr>
          <w:b/>
          <w:caps/>
          <w:noProof/>
          <w:lang w:val="en-GB"/>
        </w:rPr>
      </w:r>
      <w:r w:rsidRPr="00151F79">
        <w:rPr>
          <w:b/>
          <w:caps/>
          <w:noProof/>
          <w:lang w:val="en-GB"/>
        </w:rPr>
        <w:fldChar w:fldCharType="separate"/>
      </w:r>
      <w:r>
        <w:rPr>
          <w:b/>
          <w:caps/>
          <w:noProof/>
          <w:lang w:val="en-GB"/>
        </w:rPr>
        <w:t>6</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2.1.</w:t>
      </w:r>
      <w:r w:rsidRPr="00151F79">
        <w:rPr>
          <w:rFonts w:ascii="Calibri" w:hAnsi="Calibri"/>
          <w:noProof/>
          <w:sz w:val="22"/>
          <w:szCs w:val="22"/>
        </w:rPr>
        <w:tab/>
      </w:r>
      <w:r w:rsidRPr="00151F79">
        <w:rPr>
          <w:rFonts w:ascii="Arial" w:hAnsi="Arial" w:cs="Arial"/>
          <w:noProof/>
          <w:sz w:val="22"/>
          <w:lang w:val="en-GB"/>
        </w:rPr>
        <w:t>Overall objective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_Toc11068608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2.2.</w:t>
      </w:r>
      <w:r w:rsidRPr="00151F79">
        <w:rPr>
          <w:rFonts w:ascii="Calibri" w:hAnsi="Calibri"/>
          <w:noProof/>
          <w:sz w:val="22"/>
          <w:szCs w:val="22"/>
        </w:rPr>
        <w:tab/>
      </w:r>
      <w:r w:rsidRPr="00151F79">
        <w:rPr>
          <w:rFonts w:ascii="Arial" w:hAnsi="Arial" w:cs="Arial"/>
          <w:noProof/>
          <w:sz w:val="22"/>
          <w:lang w:val="en-GB"/>
        </w:rPr>
        <w:t>Purpose</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_Toc11068609 \h </w:instrText>
      </w:r>
      <w:r w:rsidRPr="00151F79">
        <w:rPr>
          <w:noProof/>
          <w:sz w:val="22"/>
          <w:lang w:val="en-GB"/>
        </w:rPr>
      </w:r>
      <w:r w:rsidRPr="00151F79">
        <w:rPr>
          <w:noProof/>
          <w:sz w:val="22"/>
          <w:lang w:val="en-GB"/>
        </w:rPr>
        <w:fldChar w:fldCharType="separate"/>
      </w:r>
      <w:r>
        <w:rPr>
          <w:noProof/>
          <w:sz w:val="22"/>
          <w:lang w:val="en-GB"/>
        </w:rPr>
        <w:t>6</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2.3.</w:t>
      </w:r>
      <w:r w:rsidRPr="00151F79">
        <w:rPr>
          <w:rFonts w:ascii="Calibri" w:hAnsi="Calibri"/>
          <w:noProof/>
          <w:sz w:val="22"/>
          <w:szCs w:val="22"/>
        </w:rPr>
        <w:tab/>
      </w:r>
      <w:r w:rsidRPr="00151F79">
        <w:rPr>
          <w:rFonts w:ascii="Arial" w:hAnsi="Arial" w:cs="Arial"/>
          <w:noProof/>
          <w:sz w:val="22"/>
          <w:lang w:val="en-GB"/>
        </w:rPr>
        <w:t>Results to be achieved by the Contractor</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_Toc11068610 \h </w:instrText>
      </w:r>
      <w:r w:rsidRPr="00151F79">
        <w:rPr>
          <w:noProof/>
          <w:sz w:val="22"/>
          <w:lang w:val="en-GB"/>
        </w:rPr>
      </w:r>
      <w:r w:rsidRPr="00151F79">
        <w:rPr>
          <w:noProof/>
          <w:sz w:val="22"/>
          <w:lang w:val="en-GB"/>
        </w:rPr>
        <w:fldChar w:fldCharType="separate"/>
      </w:r>
      <w:r>
        <w:rPr>
          <w:noProof/>
          <w:sz w:val="22"/>
          <w:lang w:val="en-GB"/>
        </w:rPr>
        <w:t>7</w:t>
      </w:r>
      <w:r w:rsidRPr="00151F79">
        <w:rPr>
          <w:noProof/>
          <w:sz w:val="22"/>
          <w:lang w:val="en-GB"/>
        </w:rPr>
        <w:fldChar w:fldCharType="end"/>
      </w:r>
    </w:p>
    <w:p w:rsidR="00775F93" w:rsidRPr="00151F79" w:rsidRDefault="00775F93" w:rsidP="00775F93">
      <w:pPr>
        <w:tabs>
          <w:tab w:val="right" w:leader="dot" w:pos="8640"/>
        </w:tabs>
        <w:spacing w:after="60"/>
        <w:ind w:left="1077" w:right="720" w:hanging="595"/>
        <w:jc w:val="both"/>
        <w:rPr>
          <w:rFonts w:ascii="Calibri" w:hAnsi="Calibri"/>
          <w:noProof/>
          <w:sz w:val="22"/>
          <w:szCs w:val="22"/>
        </w:rPr>
      </w:pPr>
      <w:r w:rsidRPr="00151F79">
        <w:rPr>
          <w:rFonts w:ascii="Arial" w:hAnsi="Arial" w:cs="Arial"/>
          <w:noProof/>
          <w:sz w:val="22"/>
          <w:lang w:val="en-GB"/>
        </w:rPr>
        <w:t>The contractor is expected to achieve the following results: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_Toc11068611 \h </w:instrText>
      </w:r>
      <w:r w:rsidRPr="00151F79">
        <w:rPr>
          <w:noProof/>
          <w:sz w:val="22"/>
          <w:lang w:val="en-GB"/>
        </w:rPr>
      </w:r>
      <w:r w:rsidRPr="00151F79">
        <w:rPr>
          <w:noProof/>
          <w:sz w:val="22"/>
          <w:lang w:val="en-GB"/>
        </w:rPr>
        <w:fldChar w:fldCharType="separate"/>
      </w:r>
      <w:r>
        <w:rPr>
          <w:noProof/>
          <w:sz w:val="22"/>
          <w:lang w:val="en-GB"/>
        </w:rPr>
        <w:t>7</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3.</w:t>
      </w:r>
      <w:r w:rsidRPr="00151F79">
        <w:rPr>
          <w:rFonts w:ascii="Calibri" w:hAnsi="Calibri"/>
          <w:noProof/>
          <w:sz w:val="22"/>
          <w:szCs w:val="22"/>
        </w:rPr>
        <w:tab/>
      </w:r>
      <w:r w:rsidRPr="00151F79">
        <w:rPr>
          <w:rFonts w:ascii="Arial" w:hAnsi="Arial" w:cs="Arial"/>
          <w:b/>
          <w:caps/>
          <w:noProof/>
          <w:lang w:val="en-GB"/>
        </w:rPr>
        <w:t>ASSUMPTIONS &amp; RISKS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_Toc11068612 \h </w:instrText>
      </w:r>
      <w:r w:rsidRPr="00151F79">
        <w:rPr>
          <w:b/>
          <w:caps/>
          <w:noProof/>
          <w:lang w:val="en-GB"/>
        </w:rPr>
      </w:r>
      <w:r w:rsidRPr="00151F79">
        <w:rPr>
          <w:b/>
          <w:caps/>
          <w:noProof/>
          <w:lang w:val="en-GB"/>
        </w:rPr>
        <w:fldChar w:fldCharType="separate"/>
      </w:r>
      <w:r>
        <w:rPr>
          <w:b/>
          <w:caps/>
          <w:noProof/>
          <w:lang w:val="en-GB"/>
        </w:rPr>
        <w:t>7</w:t>
      </w:r>
      <w:r w:rsidRPr="00151F79">
        <w:rPr>
          <w:b/>
          <w:caps/>
          <w:noProof/>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4.</w:t>
      </w:r>
      <w:r w:rsidRPr="00151F79">
        <w:rPr>
          <w:rFonts w:ascii="Calibri" w:hAnsi="Calibri"/>
          <w:noProof/>
          <w:sz w:val="22"/>
          <w:szCs w:val="22"/>
        </w:rPr>
        <w:tab/>
      </w:r>
      <w:r w:rsidRPr="00151F79">
        <w:rPr>
          <w:rFonts w:ascii="Arial" w:hAnsi="Arial" w:cs="Arial"/>
          <w:b/>
          <w:caps/>
          <w:noProof/>
          <w:lang w:val="en-GB"/>
        </w:rPr>
        <w:t>SCOPE OF THE WORK</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_Toc11068613 \h </w:instrText>
      </w:r>
      <w:r w:rsidRPr="00151F79">
        <w:rPr>
          <w:b/>
          <w:caps/>
          <w:noProof/>
          <w:lang w:val="en-GB"/>
        </w:rPr>
      </w:r>
      <w:r w:rsidRPr="00151F79">
        <w:rPr>
          <w:b/>
          <w:caps/>
          <w:noProof/>
          <w:lang w:val="en-GB"/>
        </w:rPr>
        <w:fldChar w:fldCharType="separate"/>
      </w:r>
      <w:r>
        <w:rPr>
          <w:b/>
          <w:caps/>
          <w:noProof/>
          <w:lang w:val="en-GB"/>
        </w:rPr>
        <w:t>7</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4.1.</w:t>
      </w:r>
      <w:r w:rsidRPr="00151F79">
        <w:rPr>
          <w:rFonts w:ascii="Calibri" w:hAnsi="Calibri"/>
          <w:noProof/>
          <w:sz w:val="22"/>
          <w:szCs w:val="22"/>
        </w:rPr>
        <w:tab/>
      </w:r>
      <w:r w:rsidRPr="00151F79">
        <w:rPr>
          <w:rFonts w:ascii="Arial" w:hAnsi="Arial" w:cs="Arial"/>
          <w:noProof/>
          <w:sz w:val="22"/>
          <w:lang w:val="en-GB"/>
        </w:rPr>
        <w:t>General</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_Toc11068614 \h </w:instrText>
      </w:r>
      <w:r w:rsidRPr="00151F79">
        <w:rPr>
          <w:noProof/>
          <w:sz w:val="22"/>
          <w:lang w:val="en-GB"/>
        </w:rPr>
      </w:r>
      <w:r w:rsidRPr="00151F79">
        <w:rPr>
          <w:noProof/>
          <w:sz w:val="22"/>
          <w:lang w:val="en-GB"/>
        </w:rPr>
        <w:fldChar w:fldCharType="separate"/>
      </w:r>
      <w:r>
        <w:rPr>
          <w:noProof/>
          <w:sz w:val="22"/>
          <w:lang w:val="en-GB"/>
        </w:rPr>
        <w:t>7</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4.2.</w:t>
      </w:r>
      <w:r w:rsidRPr="00151F79">
        <w:rPr>
          <w:rFonts w:ascii="Calibri" w:hAnsi="Calibri"/>
          <w:noProof/>
          <w:sz w:val="22"/>
          <w:szCs w:val="22"/>
        </w:rPr>
        <w:tab/>
      </w:r>
      <w:r w:rsidRPr="00151F79">
        <w:rPr>
          <w:rFonts w:ascii="Arial" w:hAnsi="Arial" w:cs="Arial"/>
          <w:noProof/>
          <w:sz w:val="22"/>
          <w:lang w:val="en-GB"/>
        </w:rPr>
        <w:t>Specific work</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_Toc11068615 \h </w:instrText>
      </w:r>
      <w:r w:rsidRPr="00151F79">
        <w:rPr>
          <w:noProof/>
          <w:sz w:val="22"/>
          <w:lang w:val="en-GB"/>
        </w:rPr>
      </w:r>
      <w:r w:rsidRPr="00151F79">
        <w:rPr>
          <w:noProof/>
          <w:sz w:val="22"/>
          <w:lang w:val="en-GB"/>
        </w:rPr>
        <w:fldChar w:fldCharType="separate"/>
      </w:r>
      <w:r>
        <w:rPr>
          <w:noProof/>
          <w:sz w:val="22"/>
          <w:lang w:val="en-GB"/>
        </w:rPr>
        <w:t>8</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5.</w:t>
      </w:r>
      <w:r w:rsidRPr="00151F79">
        <w:rPr>
          <w:rFonts w:ascii="Calibri" w:hAnsi="Calibri"/>
          <w:noProof/>
          <w:sz w:val="22"/>
          <w:szCs w:val="22"/>
        </w:rPr>
        <w:tab/>
      </w:r>
      <w:r w:rsidRPr="00151F79">
        <w:rPr>
          <w:rFonts w:ascii="Arial" w:hAnsi="Arial" w:cs="Arial"/>
          <w:b/>
          <w:caps/>
          <w:noProof/>
          <w:lang w:val="en-GB"/>
        </w:rPr>
        <w:t>Project management</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_Toc11068616 \h </w:instrText>
      </w:r>
      <w:r w:rsidRPr="00151F79">
        <w:rPr>
          <w:b/>
          <w:caps/>
          <w:noProof/>
          <w:lang w:val="en-GB"/>
        </w:rPr>
      </w:r>
      <w:r w:rsidRPr="00151F79">
        <w:rPr>
          <w:b/>
          <w:caps/>
          <w:noProof/>
          <w:lang w:val="en-GB"/>
        </w:rPr>
        <w:fldChar w:fldCharType="separate"/>
      </w:r>
      <w:r>
        <w:rPr>
          <w:b/>
          <w:caps/>
          <w:noProof/>
          <w:lang w:val="en-GB"/>
        </w:rPr>
        <w:t>9</w:t>
      </w:r>
      <w:r w:rsidRPr="00151F79">
        <w:rPr>
          <w:b/>
          <w:caps/>
          <w:noProof/>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6.</w:t>
      </w:r>
      <w:r w:rsidRPr="00151F79">
        <w:rPr>
          <w:rFonts w:ascii="Calibri" w:hAnsi="Calibri"/>
          <w:noProof/>
          <w:sz w:val="22"/>
          <w:szCs w:val="22"/>
        </w:rPr>
        <w:tab/>
      </w:r>
      <w:r w:rsidRPr="00151F79">
        <w:rPr>
          <w:rFonts w:ascii="Arial" w:hAnsi="Arial" w:cs="Arial"/>
          <w:b/>
          <w:caps/>
          <w:noProof/>
          <w:lang w:val="en-GB"/>
        </w:rPr>
        <w:t>LOGISTICS AND TIMING</w:t>
      </w:r>
      <w:r w:rsidRPr="00151F79">
        <w:rPr>
          <w:b/>
          <w:caps/>
          <w:noProof/>
          <w:lang w:val="en-GB"/>
        </w:rPr>
        <w:tab/>
      </w:r>
      <w:r w:rsidRPr="00151F79">
        <w:rPr>
          <w:b/>
          <w:caps/>
          <w:noProof/>
          <w:lang w:val="en-GB"/>
        </w:rPr>
        <w:fldChar w:fldCharType="begin"/>
      </w:r>
      <w:r w:rsidRPr="00151F79">
        <w:rPr>
          <w:b/>
          <w:caps/>
          <w:noProof/>
          <w:lang w:val="en-GB"/>
        </w:rPr>
        <w:instrText xml:space="preserve"> PAGEREF _Toc11068617 \h </w:instrText>
      </w:r>
      <w:r w:rsidRPr="00151F79">
        <w:rPr>
          <w:b/>
          <w:caps/>
          <w:noProof/>
          <w:lang w:val="en-GB"/>
        </w:rPr>
      </w:r>
      <w:r w:rsidRPr="00151F79">
        <w:rPr>
          <w:b/>
          <w:caps/>
          <w:noProof/>
          <w:lang w:val="en-GB"/>
        </w:rPr>
        <w:fldChar w:fldCharType="separate"/>
      </w:r>
      <w:r>
        <w:rPr>
          <w:b/>
          <w:caps/>
          <w:noProof/>
          <w:lang w:val="en-GB"/>
        </w:rPr>
        <w:t>9</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6.1.</w:t>
      </w:r>
      <w:r w:rsidRPr="00151F79">
        <w:rPr>
          <w:rFonts w:ascii="Calibri" w:hAnsi="Calibri"/>
          <w:noProof/>
          <w:sz w:val="22"/>
          <w:szCs w:val="22"/>
        </w:rPr>
        <w:tab/>
      </w:r>
      <w:r w:rsidRPr="00151F79">
        <w:rPr>
          <w:rFonts w:ascii="Arial" w:hAnsi="Arial" w:cs="Arial"/>
          <w:noProof/>
          <w:sz w:val="22"/>
          <w:lang w:val="en-GB"/>
        </w:rPr>
        <w:t>Location</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_Toc11068618 \h </w:instrText>
      </w:r>
      <w:r w:rsidRPr="00151F79">
        <w:rPr>
          <w:noProof/>
          <w:sz w:val="22"/>
          <w:lang w:val="en-GB"/>
        </w:rPr>
      </w:r>
      <w:r w:rsidRPr="00151F79">
        <w:rPr>
          <w:noProof/>
          <w:sz w:val="22"/>
          <w:lang w:val="en-GB"/>
        </w:rPr>
        <w:fldChar w:fldCharType="separate"/>
      </w:r>
      <w:r>
        <w:rPr>
          <w:noProof/>
          <w:sz w:val="22"/>
          <w:lang w:val="en-GB"/>
        </w:rPr>
        <w:t>9</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6.2.</w:t>
      </w:r>
      <w:r w:rsidRPr="00151F79">
        <w:rPr>
          <w:rFonts w:ascii="Calibri" w:hAnsi="Calibri"/>
          <w:noProof/>
          <w:sz w:val="22"/>
          <w:szCs w:val="22"/>
        </w:rPr>
        <w:tab/>
      </w:r>
      <w:r w:rsidRPr="00151F79">
        <w:rPr>
          <w:rFonts w:ascii="Arial" w:hAnsi="Arial" w:cs="Arial"/>
          <w:noProof/>
          <w:sz w:val="22"/>
          <w:lang w:val="en-GB"/>
        </w:rPr>
        <w:t>Start date &amp; Period of implementation of tasks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_Toc11068619 \h </w:instrText>
      </w:r>
      <w:r w:rsidRPr="00151F79">
        <w:rPr>
          <w:noProof/>
          <w:sz w:val="22"/>
          <w:lang w:val="en-GB"/>
        </w:rPr>
      </w:r>
      <w:r w:rsidRPr="00151F79">
        <w:rPr>
          <w:noProof/>
          <w:sz w:val="22"/>
          <w:lang w:val="en-GB"/>
        </w:rPr>
        <w:fldChar w:fldCharType="separate"/>
      </w:r>
      <w:r>
        <w:rPr>
          <w:noProof/>
          <w:sz w:val="22"/>
          <w:lang w:val="en-GB"/>
        </w:rPr>
        <w:t>9</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7.</w:t>
      </w:r>
      <w:r w:rsidRPr="00151F79">
        <w:rPr>
          <w:rFonts w:ascii="Calibri" w:hAnsi="Calibri"/>
          <w:noProof/>
          <w:sz w:val="22"/>
          <w:szCs w:val="22"/>
        </w:rPr>
        <w:tab/>
      </w:r>
      <w:r w:rsidRPr="00151F79">
        <w:rPr>
          <w:rFonts w:ascii="Arial" w:hAnsi="Arial" w:cs="Arial"/>
          <w:b/>
          <w:caps/>
          <w:noProof/>
          <w:lang w:val="en-GB"/>
        </w:rPr>
        <w:t>REQUIREMENTS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_Toc11068620 \h </w:instrText>
      </w:r>
      <w:r w:rsidRPr="00151F79">
        <w:rPr>
          <w:b/>
          <w:caps/>
          <w:noProof/>
          <w:lang w:val="en-GB"/>
        </w:rPr>
      </w:r>
      <w:r w:rsidRPr="00151F79">
        <w:rPr>
          <w:b/>
          <w:caps/>
          <w:noProof/>
          <w:lang w:val="en-GB"/>
        </w:rPr>
        <w:fldChar w:fldCharType="separate"/>
      </w:r>
      <w:r>
        <w:rPr>
          <w:b/>
          <w:caps/>
          <w:noProof/>
          <w:lang w:val="en-GB"/>
        </w:rPr>
        <w:t>9</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7.1.</w:t>
      </w:r>
      <w:r w:rsidRPr="00151F79">
        <w:rPr>
          <w:rFonts w:ascii="Calibri" w:hAnsi="Calibri"/>
          <w:noProof/>
          <w:sz w:val="22"/>
          <w:szCs w:val="22"/>
        </w:rPr>
        <w:tab/>
      </w:r>
      <w:r w:rsidRPr="00151F79">
        <w:rPr>
          <w:rFonts w:ascii="Arial" w:hAnsi="Arial" w:cs="Arial"/>
          <w:noProof/>
          <w:sz w:val="22"/>
          <w:lang w:val="en-GB"/>
        </w:rPr>
        <w:t>Staff</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_Toc11068621 \h </w:instrText>
      </w:r>
      <w:r w:rsidRPr="00151F79">
        <w:rPr>
          <w:noProof/>
          <w:sz w:val="22"/>
          <w:lang w:val="en-GB"/>
        </w:rPr>
      </w:r>
      <w:r w:rsidRPr="00151F79">
        <w:rPr>
          <w:noProof/>
          <w:sz w:val="22"/>
          <w:lang w:val="en-GB"/>
        </w:rPr>
        <w:fldChar w:fldCharType="separate"/>
      </w:r>
      <w:r>
        <w:rPr>
          <w:noProof/>
          <w:sz w:val="22"/>
          <w:lang w:val="en-GB"/>
        </w:rPr>
        <w:t>9</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7.2.</w:t>
      </w:r>
      <w:r w:rsidRPr="00151F79">
        <w:rPr>
          <w:rFonts w:ascii="Calibri" w:hAnsi="Calibri"/>
          <w:noProof/>
          <w:sz w:val="22"/>
          <w:szCs w:val="22"/>
        </w:rPr>
        <w:tab/>
      </w:r>
      <w:r w:rsidRPr="00151F79">
        <w:rPr>
          <w:rFonts w:ascii="Arial" w:hAnsi="Arial" w:cs="Arial"/>
          <w:noProof/>
          <w:sz w:val="22"/>
          <w:lang w:val="en-GB"/>
        </w:rPr>
        <w:t>Office accommodation</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_Toc11068622 \h </w:instrText>
      </w:r>
      <w:r w:rsidRPr="00151F79">
        <w:rPr>
          <w:noProof/>
          <w:sz w:val="22"/>
          <w:lang w:val="en-GB"/>
        </w:rPr>
      </w:r>
      <w:r w:rsidRPr="00151F79">
        <w:rPr>
          <w:noProof/>
          <w:sz w:val="22"/>
          <w:lang w:val="en-GB"/>
        </w:rPr>
        <w:fldChar w:fldCharType="separate"/>
      </w:r>
      <w:r>
        <w:rPr>
          <w:noProof/>
          <w:sz w:val="22"/>
          <w:lang w:val="en-GB"/>
        </w:rPr>
        <w:t>10</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7.3.</w:t>
      </w:r>
      <w:r w:rsidRPr="00151F79">
        <w:rPr>
          <w:rFonts w:ascii="Calibri" w:hAnsi="Calibri"/>
          <w:noProof/>
          <w:sz w:val="22"/>
          <w:szCs w:val="22"/>
        </w:rPr>
        <w:tab/>
      </w:r>
      <w:r w:rsidRPr="00151F79">
        <w:rPr>
          <w:rFonts w:ascii="Arial" w:hAnsi="Arial" w:cs="Arial"/>
          <w:noProof/>
          <w:sz w:val="22"/>
          <w:lang w:val="en-GB"/>
        </w:rPr>
        <w:t>Facilities to be provided by the Contractor</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_Toc11068623 \h </w:instrText>
      </w:r>
      <w:r w:rsidRPr="00151F79">
        <w:rPr>
          <w:noProof/>
          <w:sz w:val="22"/>
          <w:lang w:val="en-GB"/>
        </w:rPr>
      </w:r>
      <w:r w:rsidRPr="00151F79">
        <w:rPr>
          <w:noProof/>
          <w:sz w:val="22"/>
          <w:lang w:val="en-GB"/>
        </w:rPr>
        <w:fldChar w:fldCharType="separate"/>
      </w:r>
      <w:r>
        <w:rPr>
          <w:noProof/>
          <w:sz w:val="22"/>
          <w:lang w:val="en-GB"/>
        </w:rPr>
        <w:t>10</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7.4.</w:t>
      </w:r>
      <w:r w:rsidRPr="00151F79">
        <w:rPr>
          <w:rFonts w:ascii="Calibri" w:hAnsi="Calibri"/>
          <w:noProof/>
          <w:sz w:val="22"/>
          <w:szCs w:val="22"/>
        </w:rPr>
        <w:tab/>
      </w:r>
      <w:r w:rsidRPr="00151F79">
        <w:rPr>
          <w:rFonts w:ascii="Arial" w:hAnsi="Arial" w:cs="Arial"/>
          <w:noProof/>
          <w:sz w:val="22"/>
          <w:lang w:val="en-GB"/>
        </w:rPr>
        <w:t>Equipment</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_Toc11068624 \h </w:instrText>
      </w:r>
      <w:r w:rsidRPr="00151F79">
        <w:rPr>
          <w:noProof/>
          <w:sz w:val="22"/>
          <w:lang w:val="en-GB"/>
        </w:rPr>
      </w:r>
      <w:r w:rsidRPr="00151F79">
        <w:rPr>
          <w:noProof/>
          <w:sz w:val="22"/>
          <w:lang w:val="en-GB"/>
        </w:rPr>
        <w:fldChar w:fldCharType="separate"/>
      </w:r>
      <w:r>
        <w:rPr>
          <w:noProof/>
          <w:sz w:val="22"/>
          <w:lang w:val="en-GB"/>
        </w:rPr>
        <w:t>10</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8.</w:t>
      </w:r>
      <w:r w:rsidRPr="00151F79">
        <w:rPr>
          <w:rFonts w:ascii="Calibri" w:hAnsi="Calibri"/>
          <w:noProof/>
          <w:sz w:val="22"/>
          <w:szCs w:val="22"/>
        </w:rPr>
        <w:tab/>
      </w:r>
      <w:r w:rsidRPr="00151F79">
        <w:rPr>
          <w:rFonts w:ascii="Arial" w:hAnsi="Arial" w:cs="Arial"/>
          <w:b/>
          <w:caps/>
          <w:noProof/>
          <w:lang w:val="en-GB"/>
        </w:rPr>
        <w:t>REPORTS</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_Toc11068625 \h </w:instrText>
      </w:r>
      <w:r w:rsidRPr="00151F79">
        <w:rPr>
          <w:b/>
          <w:caps/>
          <w:noProof/>
          <w:lang w:val="en-GB"/>
        </w:rPr>
      </w:r>
      <w:r w:rsidRPr="00151F79">
        <w:rPr>
          <w:b/>
          <w:caps/>
          <w:noProof/>
          <w:lang w:val="en-GB"/>
        </w:rPr>
        <w:fldChar w:fldCharType="separate"/>
      </w:r>
      <w:r>
        <w:rPr>
          <w:b/>
          <w:caps/>
          <w:noProof/>
          <w:lang w:val="en-GB"/>
        </w:rPr>
        <w:t>11</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8.1.</w:t>
      </w:r>
      <w:r w:rsidRPr="00151F79">
        <w:rPr>
          <w:rFonts w:ascii="Calibri" w:hAnsi="Calibri"/>
          <w:noProof/>
          <w:sz w:val="22"/>
          <w:szCs w:val="22"/>
        </w:rPr>
        <w:tab/>
      </w:r>
      <w:r w:rsidRPr="00151F79">
        <w:rPr>
          <w:rFonts w:ascii="Arial" w:hAnsi="Arial" w:cs="Arial"/>
          <w:noProof/>
          <w:sz w:val="22"/>
          <w:lang w:val="en-GB"/>
        </w:rPr>
        <w:t>Reporting requirements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_Toc11068626 \h </w:instrText>
      </w:r>
      <w:r w:rsidRPr="00151F79">
        <w:rPr>
          <w:noProof/>
          <w:sz w:val="22"/>
          <w:lang w:val="en-GB"/>
        </w:rPr>
      </w:r>
      <w:r w:rsidRPr="00151F79">
        <w:rPr>
          <w:noProof/>
          <w:sz w:val="22"/>
          <w:lang w:val="en-GB"/>
        </w:rPr>
        <w:fldChar w:fldCharType="separate"/>
      </w:r>
      <w:r>
        <w:rPr>
          <w:noProof/>
          <w:sz w:val="22"/>
          <w:lang w:val="en-GB"/>
        </w:rPr>
        <w:t>11</w:t>
      </w:r>
      <w:r w:rsidRPr="00151F79">
        <w:rPr>
          <w:noProof/>
          <w:sz w:val="22"/>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8.2.</w:t>
      </w:r>
      <w:r w:rsidRPr="00151F79">
        <w:rPr>
          <w:rFonts w:ascii="Calibri" w:hAnsi="Calibri"/>
          <w:noProof/>
          <w:sz w:val="22"/>
          <w:szCs w:val="22"/>
        </w:rPr>
        <w:tab/>
      </w:r>
      <w:r w:rsidRPr="00151F79">
        <w:rPr>
          <w:rFonts w:ascii="Arial" w:hAnsi="Arial" w:cs="Arial"/>
          <w:noProof/>
          <w:sz w:val="22"/>
          <w:lang w:val="en-GB"/>
        </w:rPr>
        <w:t>Submission and approval of reports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_Toc11068627 \h </w:instrText>
      </w:r>
      <w:r w:rsidRPr="00151F79">
        <w:rPr>
          <w:noProof/>
          <w:sz w:val="22"/>
          <w:lang w:val="en-GB"/>
        </w:rPr>
      </w:r>
      <w:r w:rsidRPr="00151F79">
        <w:rPr>
          <w:noProof/>
          <w:sz w:val="22"/>
          <w:lang w:val="en-GB"/>
        </w:rPr>
        <w:fldChar w:fldCharType="separate"/>
      </w:r>
      <w:r>
        <w:rPr>
          <w:noProof/>
          <w:sz w:val="22"/>
          <w:lang w:val="en-GB"/>
        </w:rPr>
        <w:t>11</w:t>
      </w:r>
      <w:r w:rsidRPr="00151F79">
        <w:rPr>
          <w:noProof/>
          <w:sz w:val="22"/>
          <w:lang w:val="en-GB"/>
        </w:rPr>
        <w:fldChar w:fldCharType="end"/>
      </w:r>
    </w:p>
    <w:p w:rsidR="00775F93" w:rsidRPr="00151F79" w:rsidRDefault="00775F93" w:rsidP="00775F93">
      <w:pPr>
        <w:tabs>
          <w:tab w:val="right" w:leader="dot" w:pos="8640"/>
        </w:tabs>
        <w:spacing w:before="60" w:after="60"/>
        <w:ind w:left="482" w:right="720" w:hanging="482"/>
        <w:jc w:val="both"/>
        <w:rPr>
          <w:rFonts w:ascii="Calibri" w:hAnsi="Calibri"/>
          <w:noProof/>
          <w:sz w:val="22"/>
          <w:szCs w:val="22"/>
        </w:rPr>
      </w:pPr>
      <w:r w:rsidRPr="00151F79">
        <w:rPr>
          <w:rFonts w:ascii="Arial" w:hAnsi="Arial" w:cs="Arial"/>
          <w:b/>
          <w:caps/>
          <w:noProof/>
          <w:lang w:val="en-GB"/>
        </w:rPr>
        <w:t>9.</w:t>
      </w:r>
      <w:r w:rsidRPr="00151F79">
        <w:rPr>
          <w:rFonts w:ascii="Calibri" w:hAnsi="Calibri"/>
          <w:noProof/>
          <w:sz w:val="22"/>
          <w:szCs w:val="22"/>
        </w:rPr>
        <w:tab/>
      </w:r>
      <w:r w:rsidRPr="00151F79">
        <w:rPr>
          <w:rFonts w:ascii="Arial" w:hAnsi="Arial" w:cs="Arial"/>
          <w:b/>
          <w:caps/>
          <w:noProof/>
          <w:lang w:val="en-GB"/>
        </w:rPr>
        <w:t>MONITORING AND EVALUATION</w:t>
      </w:r>
      <w:r w:rsidRPr="00151F79">
        <w:rPr>
          <w:b/>
          <w:caps/>
          <w:noProof/>
          <w:lang w:val="en-GB"/>
        </w:rPr>
        <w:tab/>
      </w:r>
      <w:r w:rsidRPr="00151F79">
        <w:rPr>
          <w:b/>
          <w:caps/>
          <w:noProof/>
          <w:lang w:val="en-GB"/>
        </w:rPr>
        <w:fldChar w:fldCharType="begin"/>
      </w:r>
      <w:r w:rsidRPr="00151F79">
        <w:rPr>
          <w:b/>
          <w:caps/>
          <w:noProof/>
          <w:lang w:val="en-GB"/>
        </w:rPr>
        <w:instrText xml:space="preserve"> PAGEREF _Toc11068628 \h </w:instrText>
      </w:r>
      <w:r w:rsidRPr="00151F79">
        <w:rPr>
          <w:b/>
          <w:caps/>
          <w:noProof/>
          <w:lang w:val="en-GB"/>
        </w:rPr>
      </w:r>
      <w:r w:rsidRPr="00151F79">
        <w:rPr>
          <w:b/>
          <w:caps/>
          <w:noProof/>
          <w:lang w:val="en-GB"/>
        </w:rPr>
        <w:fldChar w:fldCharType="separate"/>
      </w:r>
      <w:r>
        <w:rPr>
          <w:b/>
          <w:caps/>
          <w:noProof/>
          <w:lang w:val="en-GB"/>
        </w:rPr>
        <w:t>11</w:t>
      </w:r>
      <w:r w:rsidRPr="00151F79">
        <w:rPr>
          <w:b/>
          <w:caps/>
          <w:noProof/>
          <w:lang w:val="en-GB"/>
        </w:rPr>
        <w:fldChar w:fldCharType="end"/>
      </w:r>
    </w:p>
    <w:p w:rsidR="00775F93" w:rsidRPr="00151F79" w:rsidRDefault="00775F93" w:rsidP="00775F93">
      <w:pPr>
        <w:tabs>
          <w:tab w:val="left" w:pos="1077"/>
          <w:tab w:val="right" w:leader="dot" w:pos="8640"/>
        </w:tabs>
        <w:spacing w:after="60"/>
        <w:ind w:left="1077" w:right="720" w:hanging="595"/>
        <w:jc w:val="both"/>
        <w:rPr>
          <w:rFonts w:ascii="Calibri" w:hAnsi="Calibri"/>
          <w:noProof/>
          <w:sz w:val="22"/>
          <w:szCs w:val="22"/>
        </w:rPr>
      </w:pPr>
      <w:r w:rsidRPr="00151F79">
        <w:rPr>
          <w:noProof/>
          <w:sz w:val="22"/>
          <w:lang w:val="en-GB"/>
        </w:rPr>
        <w:t>9.1.</w:t>
      </w:r>
      <w:r w:rsidRPr="00151F79">
        <w:rPr>
          <w:rFonts w:ascii="Calibri" w:hAnsi="Calibri"/>
          <w:noProof/>
          <w:sz w:val="22"/>
          <w:szCs w:val="22"/>
        </w:rPr>
        <w:tab/>
      </w:r>
      <w:r w:rsidRPr="00151F79">
        <w:rPr>
          <w:rFonts w:ascii="Arial" w:hAnsi="Arial" w:cs="Arial"/>
          <w:noProof/>
          <w:sz w:val="22"/>
          <w:lang w:val="en-GB"/>
        </w:rPr>
        <w:t>Definition of indicators</w:t>
      </w:r>
      <w:r w:rsidRPr="00151F79">
        <w:rPr>
          <w:noProof/>
          <w:sz w:val="22"/>
          <w:lang w:val="en-GB"/>
        </w:rPr>
        <w:tab/>
      </w:r>
      <w:r w:rsidRPr="00151F79">
        <w:rPr>
          <w:noProof/>
          <w:sz w:val="22"/>
          <w:lang w:val="en-GB"/>
        </w:rPr>
        <w:fldChar w:fldCharType="begin"/>
      </w:r>
      <w:r w:rsidRPr="00151F79">
        <w:rPr>
          <w:noProof/>
          <w:sz w:val="22"/>
          <w:lang w:val="en-GB"/>
        </w:rPr>
        <w:instrText xml:space="preserve"> PAGEREF _Toc11068629 \h </w:instrText>
      </w:r>
      <w:r w:rsidRPr="00151F79">
        <w:rPr>
          <w:noProof/>
          <w:sz w:val="22"/>
          <w:lang w:val="en-GB"/>
        </w:rPr>
      </w:r>
      <w:r w:rsidRPr="00151F79">
        <w:rPr>
          <w:noProof/>
          <w:sz w:val="22"/>
          <w:lang w:val="en-GB"/>
        </w:rPr>
        <w:fldChar w:fldCharType="separate"/>
      </w:r>
      <w:r>
        <w:rPr>
          <w:noProof/>
          <w:sz w:val="22"/>
          <w:lang w:val="en-GB"/>
        </w:rPr>
        <w:t>11</w:t>
      </w:r>
      <w:r w:rsidRPr="00151F79">
        <w:rPr>
          <w:noProof/>
          <w:sz w:val="22"/>
          <w:lang w:val="en-GB"/>
        </w:rPr>
        <w:fldChar w:fldCharType="end"/>
      </w:r>
    </w:p>
    <w:p w:rsidR="00775F93" w:rsidRDefault="00775F93" w:rsidP="00775F93">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r w:rsidRPr="00151F79">
        <w:rPr>
          <w:rFonts w:ascii="Arial" w:hAnsi="Arial" w:cs="Arial"/>
          <w:smallCaps/>
          <w:szCs w:val="22"/>
          <w:lang w:val="en-GB"/>
        </w:rPr>
        <w:fldChar w:fldCharType="end"/>
      </w:r>
    </w:p>
    <w:p w:rsidR="00775F93" w:rsidRPr="00151F79" w:rsidRDefault="00775F93" w:rsidP="00775F93">
      <w:pPr>
        <w:keepNext/>
        <w:keepLines/>
        <w:tabs>
          <w:tab w:val="num" w:pos="480"/>
        </w:tabs>
        <w:spacing w:before="240"/>
        <w:ind w:left="482" w:hanging="482"/>
        <w:jc w:val="both"/>
        <w:outlineLvl w:val="0"/>
        <w:rPr>
          <w:rFonts w:ascii="Arial" w:hAnsi="Arial" w:cs="Arial"/>
          <w:b/>
          <w:smallCaps/>
          <w:kern w:val="28"/>
          <w:sz w:val="28"/>
          <w:szCs w:val="28"/>
          <w:lang w:val="en-GB" w:eastAsia="en-GB"/>
        </w:rPr>
      </w:pPr>
      <w:bookmarkStart w:id="2" w:name="_Toc11068602"/>
      <w:r w:rsidRPr="00151F79">
        <w:rPr>
          <w:rFonts w:ascii="Arial" w:hAnsi="Arial" w:cs="Arial"/>
          <w:b/>
          <w:smallCaps/>
          <w:kern w:val="28"/>
          <w:sz w:val="28"/>
          <w:szCs w:val="28"/>
          <w:lang w:val="en-GB" w:eastAsia="en-GB"/>
        </w:rPr>
        <w:lastRenderedPageBreak/>
        <w:t>BACKGROUND INFORMATION</w:t>
      </w:r>
      <w:bookmarkEnd w:id="2"/>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 w:name="_Toc11068603"/>
      <w:r w:rsidRPr="00151F79">
        <w:rPr>
          <w:rFonts w:ascii="Arial" w:hAnsi="Arial" w:cs="Arial"/>
          <w:sz w:val="22"/>
          <w:szCs w:val="22"/>
          <w:lang w:val="en-GB" w:eastAsia="en-GB"/>
        </w:rPr>
        <w:t>Preamble</w:t>
      </w:r>
      <w:bookmarkEnd w:id="3"/>
    </w:p>
    <w:p w:rsidR="00775F93" w:rsidRPr="00151F79" w:rsidRDefault="00775F93" w:rsidP="00775F93">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 xml:space="preserve">The Southern African Development Community (SADC) is an inter-governmental organization headquartered in Gaborone, Botswana. Its goal is to further socio-economic cooperation and integration as well as political and security cooperation among 16 Southern African states. </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4" w:name="_Toc11068604"/>
      <w:r w:rsidRPr="00151F79">
        <w:rPr>
          <w:rFonts w:ascii="Arial" w:hAnsi="Arial" w:cs="Arial"/>
          <w:sz w:val="22"/>
          <w:szCs w:val="22"/>
          <w:lang w:val="en-GB" w:eastAsia="en-GB"/>
        </w:rPr>
        <w:t>Contracting Authority</w:t>
      </w:r>
      <w:bookmarkEnd w:id="4"/>
    </w:p>
    <w:p w:rsidR="00775F93" w:rsidRPr="00151F79" w:rsidRDefault="00775F93" w:rsidP="00775F93">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The Contracting Authority is SADC Secretariat, represented by its Executive Secretary.</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5" w:name="_Toc11068605"/>
      <w:r w:rsidRPr="00151F79">
        <w:rPr>
          <w:rFonts w:ascii="Arial" w:hAnsi="Arial" w:cs="Arial"/>
          <w:sz w:val="22"/>
          <w:szCs w:val="22"/>
          <w:lang w:val="en-GB" w:eastAsia="en-GB"/>
        </w:rPr>
        <w:t>Background</w:t>
      </w:r>
      <w:bookmarkEnd w:id="5"/>
    </w:p>
    <w:p w:rsidR="00775F93" w:rsidRPr="00151F79" w:rsidRDefault="00775F93" w:rsidP="00775F93">
      <w:pPr>
        <w:spacing w:after="240"/>
        <w:ind w:left="567"/>
        <w:jc w:val="both"/>
        <w:rPr>
          <w:rFonts w:ascii="Arial" w:hAnsi="Arial" w:cs="Arial"/>
          <w:sz w:val="22"/>
          <w:szCs w:val="22"/>
          <w:lang w:val="en-GB" w:eastAsia="en-GB"/>
        </w:rPr>
      </w:pPr>
      <w:r w:rsidRPr="00151F79">
        <w:rPr>
          <w:rFonts w:ascii="Arial" w:hAnsi="Arial" w:cs="Arial"/>
          <w:sz w:val="22"/>
          <w:szCs w:val="22"/>
          <w:lang w:val="en-GB" w:eastAsia="en-GB"/>
        </w:rPr>
        <w:t xml:space="preserve">SADC Secretariat is currently located on Plot 54385 in the central business district of Gaborone and has a satellite office in </w:t>
      </w:r>
      <w:proofErr w:type="spellStart"/>
      <w:r w:rsidRPr="00151F79">
        <w:rPr>
          <w:rFonts w:ascii="Arial" w:hAnsi="Arial" w:cs="Arial"/>
          <w:sz w:val="22"/>
          <w:szCs w:val="22"/>
          <w:lang w:val="en-GB" w:eastAsia="en-GB"/>
        </w:rPr>
        <w:t>Sebele</w:t>
      </w:r>
      <w:proofErr w:type="spellEnd"/>
      <w:r w:rsidRPr="00151F79">
        <w:rPr>
          <w:rFonts w:ascii="Arial" w:hAnsi="Arial" w:cs="Arial"/>
          <w:sz w:val="22"/>
          <w:szCs w:val="22"/>
          <w:lang w:val="en-GB" w:eastAsia="en-GB"/>
        </w:rPr>
        <w:t xml:space="preserve">, Botswana about 10km from the headquarters. The secretariat headquarters has 24/7 manned security personnel who provide security at the premises. The secretariat also has an Access control system as well as a CCTV system which are now due for replacement while the </w:t>
      </w:r>
      <w:proofErr w:type="spellStart"/>
      <w:r w:rsidRPr="00151F79">
        <w:rPr>
          <w:rFonts w:ascii="Arial" w:hAnsi="Arial" w:cs="Arial"/>
          <w:sz w:val="22"/>
          <w:szCs w:val="22"/>
          <w:lang w:val="en-GB" w:eastAsia="en-GB"/>
        </w:rPr>
        <w:t>Sebele</w:t>
      </w:r>
      <w:proofErr w:type="spellEnd"/>
      <w:r w:rsidRPr="00151F79">
        <w:rPr>
          <w:rFonts w:ascii="Arial" w:hAnsi="Arial" w:cs="Arial"/>
          <w:sz w:val="22"/>
          <w:szCs w:val="22"/>
          <w:lang w:val="en-GB" w:eastAsia="en-GB"/>
        </w:rPr>
        <w:t xml:space="preserve"> office does not have both access control nor CCTV but relies on ordinary lock and key mechanism. The secretariat is looking for a security expert who will come and conduct a comprehensive security review of the entire secretariat, identify any gaps in the current physical security setup and provide a comprehensive security plan detailing recommendations as well as all the requirements, indicative costs and a roadmap in order of priority on how to attain the proposed recommended level of security. The secretariat is looking for a complete security solution including how to check vehicles and persons entering the premises as well use of state of latest technologies for CCTV, Access control including biometric authentication, motion detection cameras, x-ray scanners etc.</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6" w:name="_Toc11068606"/>
      <w:r w:rsidRPr="00151F79">
        <w:rPr>
          <w:rFonts w:ascii="Arial" w:hAnsi="Arial" w:cs="Arial"/>
          <w:sz w:val="22"/>
          <w:szCs w:val="22"/>
          <w:lang w:val="en-GB" w:eastAsia="en-GB"/>
        </w:rPr>
        <w:t>Related programmes and other donor activities</w:t>
      </w:r>
      <w:bookmarkEnd w:id="6"/>
    </w:p>
    <w:p w:rsidR="00775F93" w:rsidRPr="00151F79" w:rsidRDefault="00775F93" w:rsidP="00775F93">
      <w:pPr>
        <w:ind w:left="567"/>
        <w:jc w:val="both"/>
        <w:rPr>
          <w:rFonts w:ascii="Arial" w:hAnsi="Arial" w:cs="Arial"/>
          <w:sz w:val="22"/>
          <w:szCs w:val="22"/>
          <w:lang w:val="en-GB" w:eastAsia="en-GB"/>
        </w:rPr>
      </w:pPr>
      <w:r w:rsidRPr="00151F79">
        <w:rPr>
          <w:rFonts w:ascii="Arial" w:hAnsi="Arial" w:cs="Arial"/>
          <w:sz w:val="22"/>
          <w:szCs w:val="22"/>
          <w:lang w:val="en-GB" w:eastAsia="en-GB"/>
        </w:rPr>
        <w:t>The project consultancy may either be funded by Member States or International Cooperating Partners (ICPs)</w:t>
      </w:r>
    </w:p>
    <w:p w:rsidR="00775F93" w:rsidRPr="00151F79" w:rsidRDefault="00775F93" w:rsidP="00775F93">
      <w:pPr>
        <w:keepNext/>
        <w:keepLines/>
        <w:tabs>
          <w:tab w:val="num" w:pos="480"/>
        </w:tabs>
        <w:spacing w:before="240"/>
        <w:ind w:left="482" w:hanging="482"/>
        <w:jc w:val="both"/>
        <w:outlineLvl w:val="0"/>
        <w:rPr>
          <w:rFonts w:ascii="Arial" w:hAnsi="Arial" w:cs="Arial"/>
          <w:b/>
          <w:smallCaps/>
          <w:kern w:val="28"/>
          <w:sz w:val="28"/>
          <w:szCs w:val="28"/>
          <w:lang w:val="en-GB" w:eastAsia="en-GB"/>
        </w:rPr>
      </w:pPr>
      <w:bookmarkStart w:id="7" w:name="_Toc11068607"/>
      <w:r w:rsidRPr="00151F79">
        <w:rPr>
          <w:rFonts w:ascii="Arial" w:hAnsi="Arial" w:cs="Arial"/>
          <w:b/>
          <w:smallCaps/>
          <w:kern w:val="28"/>
          <w:sz w:val="28"/>
          <w:szCs w:val="28"/>
          <w:lang w:val="en-GB" w:eastAsia="en-GB"/>
        </w:rPr>
        <w:t>OBJECTIVE, PURPOSE &amp; EXPECTED RESULTS</w:t>
      </w:r>
      <w:bookmarkEnd w:id="7"/>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8" w:name="_Toc11068608"/>
      <w:r w:rsidRPr="00151F79">
        <w:rPr>
          <w:rFonts w:ascii="Arial" w:hAnsi="Arial" w:cs="Arial"/>
          <w:sz w:val="22"/>
          <w:szCs w:val="22"/>
          <w:lang w:val="en-GB" w:eastAsia="en-GB"/>
        </w:rPr>
        <w:t>Overall objective</w:t>
      </w:r>
      <w:bookmarkEnd w:id="8"/>
    </w:p>
    <w:p w:rsidR="00775F93" w:rsidRPr="00151F79" w:rsidRDefault="00775F93" w:rsidP="00775F93">
      <w:pPr>
        <w:spacing w:before="120" w:after="240"/>
        <w:ind w:left="567"/>
        <w:outlineLvl w:val="1"/>
        <w:rPr>
          <w:rFonts w:ascii="Arial" w:hAnsi="Arial" w:cs="Arial"/>
          <w:sz w:val="22"/>
          <w:szCs w:val="22"/>
          <w:lang w:val="en-GB" w:eastAsia="en-GB"/>
        </w:rPr>
      </w:pPr>
      <w:r w:rsidRPr="00151F79">
        <w:rPr>
          <w:rFonts w:ascii="Arial" w:hAnsi="Arial" w:cs="Arial"/>
          <w:sz w:val="22"/>
          <w:szCs w:val="22"/>
          <w:lang w:val="en-GB" w:eastAsia="en-GB"/>
        </w:rPr>
        <w:t xml:space="preserve">The overall objective of the project for this contract is to carry out a comprehensive security assessment of the SADC secretariat and its </w:t>
      </w:r>
      <w:proofErr w:type="spellStart"/>
      <w:r w:rsidRPr="00151F79">
        <w:rPr>
          <w:rFonts w:ascii="Arial" w:hAnsi="Arial" w:cs="Arial"/>
          <w:sz w:val="22"/>
          <w:szCs w:val="22"/>
          <w:lang w:val="en-GB" w:eastAsia="en-GB"/>
        </w:rPr>
        <w:t>Sebele</w:t>
      </w:r>
      <w:proofErr w:type="spellEnd"/>
      <w:r w:rsidRPr="00151F79">
        <w:rPr>
          <w:rFonts w:ascii="Arial" w:hAnsi="Arial" w:cs="Arial"/>
          <w:sz w:val="22"/>
          <w:szCs w:val="22"/>
          <w:lang w:val="en-GB" w:eastAsia="en-GB"/>
        </w:rPr>
        <w:t xml:space="preserve"> Office, identify and highlight gaps and provide recommendations as well as a detailed roadmap and indicative costs in order of priority on how the desired or proposed level of security will be attained.</w:t>
      </w:r>
    </w:p>
    <w:p w:rsidR="00775F93" w:rsidRPr="00151F79" w:rsidRDefault="00775F93" w:rsidP="00775F93">
      <w:pPr>
        <w:keepNext/>
        <w:keepLines/>
        <w:jc w:val="both"/>
        <w:rPr>
          <w:rFonts w:ascii="Arial" w:hAnsi="Arial" w:cs="Arial"/>
          <w:sz w:val="22"/>
          <w:szCs w:val="22"/>
          <w:lang w:val="en-GB" w:eastAsia="en-GB"/>
        </w:rPr>
      </w:pPr>
    </w:p>
    <w:p w:rsidR="00775F93" w:rsidRPr="00151F79" w:rsidRDefault="00775F93" w:rsidP="00775F93">
      <w:pPr>
        <w:keepNext/>
        <w:keepLines/>
        <w:jc w:val="both"/>
        <w:rPr>
          <w:rFonts w:ascii="Arial" w:hAnsi="Arial" w:cs="Arial"/>
          <w:sz w:val="22"/>
          <w:szCs w:val="22"/>
          <w:lang w:val="en-GB" w:eastAsia="en-GB"/>
        </w:rPr>
      </w:pPr>
    </w:p>
    <w:p w:rsidR="00775F93" w:rsidRPr="00151F79" w:rsidRDefault="00775F93" w:rsidP="00775F93">
      <w:pPr>
        <w:keepNext/>
        <w:keepLines/>
        <w:jc w:val="both"/>
        <w:rPr>
          <w:rFonts w:ascii="Arial" w:hAnsi="Arial" w:cs="Arial"/>
          <w:sz w:val="22"/>
          <w:szCs w:val="22"/>
          <w:lang w:val="en-GB" w:eastAsia="en-GB"/>
        </w:rPr>
      </w:pPr>
    </w:p>
    <w:p w:rsidR="00775F93" w:rsidRPr="00151F79" w:rsidRDefault="00775F93" w:rsidP="00775F93">
      <w:pPr>
        <w:numPr>
          <w:ilvl w:val="1"/>
          <w:numId w:val="0"/>
        </w:numPr>
        <w:tabs>
          <w:tab w:val="num" w:pos="567"/>
        </w:tabs>
        <w:spacing w:before="120" w:after="240"/>
        <w:outlineLvl w:val="1"/>
        <w:rPr>
          <w:rFonts w:ascii="Arial" w:hAnsi="Arial" w:cs="Arial"/>
          <w:sz w:val="22"/>
          <w:szCs w:val="22"/>
          <w:lang w:val="en-GB" w:eastAsia="en-GB"/>
        </w:rPr>
      </w:pPr>
    </w:p>
    <w:p w:rsidR="00775F93" w:rsidRPr="00151F79" w:rsidRDefault="00775F93" w:rsidP="00775F93">
      <w:pPr>
        <w:keepNext/>
        <w:keepLines/>
        <w:ind w:left="567"/>
        <w:jc w:val="both"/>
        <w:rPr>
          <w:rFonts w:ascii="Arial" w:hAnsi="Arial" w:cs="Arial"/>
          <w:sz w:val="22"/>
          <w:szCs w:val="22"/>
          <w:lang w:val="en-GB" w:eastAsia="en-GB"/>
        </w:rPr>
      </w:pPr>
      <w:r w:rsidRPr="00151F79">
        <w:rPr>
          <w:rFonts w:ascii="Arial" w:hAnsi="Arial" w:cs="Arial"/>
          <w:sz w:val="22"/>
          <w:szCs w:val="22"/>
          <w:lang w:val="en-GB" w:eastAsia="en-GB"/>
        </w:rPr>
        <w:lastRenderedPageBreak/>
        <w:t xml:space="preserve">The purpose of this contract is to review current Security systems such as the CCTV, Access Control and time logging systems at the SADC secretariat, identify security gaps and propose new solutions as well as a detailed roadmap and indicative costs on how to implement the desired solutions or systems. </w:t>
      </w:r>
    </w:p>
    <w:p w:rsidR="00775F93" w:rsidRPr="00151F79" w:rsidRDefault="00775F93" w:rsidP="00775F93">
      <w:pPr>
        <w:keepNext/>
        <w:keepLines/>
        <w:jc w:val="both"/>
        <w:rPr>
          <w:rFonts w:ascii="Arial" w:hAnsi="Arial" w:cs="Arial"/>
          <w:sz w:val="22"/>
          <w:szCs w:val="22"/>
          <w:lang w:val="en-GB" w:eastAsia="en-GB"/>
        </w:rPr>
      </w:pP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9" w:name="_Toc11068610"/>
      <w:r w:rsidRPr="00151F79">
        <w:rPr>
          <w:rFonts w:ascii="Arial" w:hAnsi="Arial" w:cs="Arial"/>
          <w:sz w:val="22"/>
          <w:szCs w:val="22"/>
          <w:lang w:val="en-GB" w:eastAsia="en-GB"/>
        </w:rPr>
        <w:t>Results to be achieved by the Contractor</w:t>
      </w:r>
      <w:bookmarkEnd w:id="9"/>
      <w:r w:rsidRPr="00151F79">
        <w:rPr>
          <w:rFonts w:ascii="Arial" w:hAnsi="Arial" w:cs="Arial"/>
          <w:sz w:val="22"/>
          <w:szCs w:val="22"/>
          <w:lang w:val="en-GB" w:eastAsia="en-GB"/>
        </w:rPr>
        <w:t xml:space="preserve"> </w:t>
      </w:r>
    </w:p>
    <w:p w:rsidR="00775F93" w:rsidRPr="00151F79" w:rsidRDefault="00775F93" w:rsidP="00775F93">
      <w:pPr>
        <w:spacing w:before="120" w:after="240"/>
        <w:ind w:left="567"/>
        <w:outlineLvl w:val="1"/>
        <w:rPr>
          <w:rFonts w:ascii="Arial" w:hAnsi="Arial" w:cs="Arial"/>
          <w:sz w:val="22"/>
          <w:szCs w:val="22"/>
          <w:lang w:val="en-GB" w:eastAsia="en-GB"/>
        </w:rPr>
      </w:pPr>
      <w:bookmarkStart w:id="10" w:name="_Toc11068611"/>
      <w:r w:rsidRPr="00151F79">
        <w:rPr>
          <w:rFonts w:ascii="Arial" w:hAnsi="Arial" w:cs="Arial"/>
          <w:sz w:val="22"/>
          <w:szCs w:val="22"/>
          <w:lang w:val="en-GB" w:eastAsia="en-GB"/>
        </w:rPr>
        <w:t>The contractor is expected to achieve the following results:</w:t>
      </w:r>
      <w:bookmarkEnd w:id="10"/>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Produce a Final Security Assessment Report covering the following:</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Current security systems in place.</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Current security deficiencies, gaps or missing systems.</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A detailed listing of proposed systems to be implemented after assessing current systems in place.</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Provision of a roadmap with estimated durations for each activity or system implementation for the proposed systems or solutions with proposed sequences or priorities and indicative costs.</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Estimates of cost of procurement, implementation, training and maintenance for all proposed solutions.</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State how integration of proposed systems will be achieved to improve information flow between proposed systems and avoid systems working in isolation.</w:t>
      </w:r>
    </w:p>
    <w:p w:rsidR="00775F93" w:rsidRPr="00151F79" w:rsidRDefault="00775F93" w:rsidP="009264B4">
      <w:pPr>
        <w:numPr>
          <w:ilvl w:val="8"/>
          <w:numId w:val="12"/>
        </w:numPr>
        <w:tabs>
          <w:tab w:val="num" w:pos="851"/>
        </w:tabs>
        <w:spacing w:after="120"/>
        <w:ind w:left="851" w:hanging="284"/>
        <w:jc w:val="both"/>
        <w:rPr>
          <w:rFonts w:ascii="Arial" w:hAnsi="Arial" w:cs="Arial"/>
          <w:sz w:val="22"/>
          <w:szCs w:val="22"/>
          <w:lang w:val="en-GB"/>
        </w:rPr>
      </w:pPr>
      <w:r w:rsidRPr="00151F79">
        <w:rPr>
          <w:rFonts w:ascii="Arial" w:hAnsi="Arial" w:cs="Arial"/>
          <w:sz w:val="22"/>
          <w:szCs w:val="22"/>
          <w:lang w:val="en-GB"/>
        </w:rPr>
        <w:t>Propose a time logging system for staff which will integrate with the Access Control system proposed.</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Produce technical requirement document(s) that can be used for the acquisition of consultant or consulting firm(s) for the implementation of the approved solution.</w:t>
      </w:r>
    </w:p>
    <w:p w:rsidR="00775F93" w:rsidRPr="00151F79" w:rsidRDefault="00775F93" w:rsidP="00775F93">
      <w:pPr>
        <w:keepNext/>
        <w:keepLines/>
        <w:tabs>
          <w:tab w:val="num" w:pos="480"/>
        </w:tabs>
        <w:spacing w:before="240" w:after="240"/>
        <w:ind w:left="482" w:hanging="482"/>
        <w:jc w:val="both"/>
        <w:outlineLvl w:val="0"/>
        <w:rPr>
          <w:rFonts w:ascii="Arial" w:hAnsi="Arial" w:cs="Arial"/>
          <w:b/>
          <w:smallCaps/>
          <w:kern w:val="28"/>
          <w:lang w:val="en-GB" w:eastAsia="en-GB"/>
        </w:rPr>
      </w:pPr>
      <w:bookmarkStart w:id="11" w:name="_Toc11068612"/>
      <w:r w:rsidRPr="00151F79">
        <w:rPr>
          <w:rFonts w:ascii="Arial" w:hAnsi="Arial" w:cs="Arial"/>
          <w:b/>
          <w:smallCaps/>
          <w:kern w:val="28"/>
          <w:lang w:val="en-GB" w:eastAsia="en-GB"/>
        </w:rPr>
        <w:t>ASSUMPTIONS &amp; RISKS</w:t>
      </w:r>
      <w:bookmarkEnd w:id="11"/>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Availability of key stakeholders such as the staff members from the relevant directorates such as Organ, ICT, Administration, Finance, Procurement and any other relevant stakeholders during the contract period.</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As security is a vital consideration for the secretariat, this assignment should not be delayed but promptly conducted and recommendations implemented after approval.</w:t>
      </w:r>
    </w:p>
    <w:p w:rsidR="00775F93" w:rsidRPr="00151F79" w:rsidRDefault="00775F93" w:rsidP="00775F93">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12" w:name="_Toc11068613"/>
      <w:r w:rsidRPr="00151F79">
        <w:rPr>
          <w:rFonts w:ascii="Arial" w:hAnsi="Arial" w:cs="Arial"/>
          <w:b/>
          <w:smallCaps/>
          <w:kern w:val="28"/>
          <w:sz w:val="28"/>
          <w:szCs w:val="28"/>
          <w:lang w:val="en-GB" w:eastAsia="en-GB"/>
        </w:rPr>
        <w:t>SCOPE OF THE WORK</w:t>
      </w:r>
      <w:bookmarkEnd w:id="12"/>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3" w:name="_Toc11068614"/>
      <w:r w:rsidRPr="00151F79">
        <w:rPr>
          <w:rFonts w:ascii="Arial" w:hAnsi="Arial" w:cs="Arial"/>
          <w:sz w:val="22"/>
          <w:szCs w:val="22"/>
          <w:lang w:val="en-GB" w:eastAsia="en-GB"/>
        </w:rPr>
        <w:t>General</w:t>
      </w:r>
      <w:bookmarkEnd w:id="13"/>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Description of the assignment</w:t>
      </w:r>
    </w:p>
    <w:p w:rsidR="00775F93" w:rsidRPr="00151F79" w:rsidRDefault="00775F93" w:rsidP="00775F93">
      <w:pPr>
        <w:spacing w:after="240"/>
        <w:ind w:left="142"/>
        <w:jc w:val="both"/>
        <w:rPr>
          <w:rFonts w:ascii="Arial" w:hAnsi="Arial" w:cs="Arial"/>
          <w:sz w:val="22"/>
          <w:szCs w:val="22"/>
          <w:lang w:val="en-GB" w:eastAsia="en-GB"/>
        </w:rPr>
      </w:pPr>
      <w:r w:rsidRPr="00151F79">
        <w:rPr>
          <w:rFonts w:ascii="Arial" w:hAnsi="Arial" w:cs="Arial"/>
          <w:sz w:val="22"/>
          <w:szCs w:val="22"/>
          <w:lang w:val="en-GB" w:eastAsia="en-GB"/>
        </w:rPr>
        <w:t>The assignment involves reviewing of the current SADC security posture so as to identify any security gaps, outdated or lacking systems and propose remedies in order of priority for all findings in order to ensure the desired level of security for the secretariat.</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lastRenderedPageBreak/>
        <w:t>Geographical area to be covered</w:t>
      </w:r>
    </w:p>
    <w:p w:rsidR="00775F93" w:rsidRPr="00151F79" w:rsidRDefault="00775F93" w:rsidP="00775F93">
      <w:pPr>
        <w:spacing w:after="240"/>
        <w:ind w:left="142"/>
        <w:jc w:val="both"/>
        <w:rPr>
          <w:rFonts w:ascii="Arial" w:hAnsi="Arial" w:cs="Arial"/>
          <w:sz w:val="22"/>
          <w:szCs w:val="22"/>
          <w:lang w:val="en-GB" w:eastAsia="en-GB"/>
        </w:rPr>
      </w:pPr>
      <w:r w:rsidRPr="00151F79">
        <w:rPr>
          <w:rFonts w:ascii="Arial" w:hAnsi="Arial" w:cs="Arial"/>
          <w:sz w:val="22"/>
          <w:szCs w:val="22"/>
          <w:lang w:val="en-GB" w:eastAsia="en-GB"/>
        </w:rPr>
        <w:t xml:space="preserve">The primary location of the services provided will be SADC Secretariat headquarters and the SADC </w:t>
      </w:r>
      <w:proofErr w:type="spellStart"/>
      <w:r w:rsidRPr="00151F79">
        <w:rPr>
          <w:rFonts w:ascii="Arial" w:hAnsi="Arial" w:cs="Arial"/>
          <w:sz w:val="22"/>
          <w:szCs w:val="22"/>
          <w:lang w:val="en-GB" w:eastAsia="en-GB"/>
        </w:rPr>
        <w:t>Sebele</w:t>
      </w:r>
      <w:proofErr w:type="spellEnd"/>
      <w:r w:rsidRPr="00151F79">
        <w:rPr>
          <w:rFonts w:ascii="Arial" w:hAnsi="Arial" w:cs="Arial"/>
          <w:sz w:val="22"/>
          <w:szCs w:val="22"/>
          <w:lang w:val="en-GB" w:eastAsia="en-GB"/>
        </w:rPr>
        <w:t xml:space="preserve"> offices in Gaborone, Botswana.</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Target groups:</w:t>
      </w:r>
    </w:p>
    <w:p w:rsidR="00775F93" w:rsidRPr="00151F79" w:rsidRDefault="00775F93" w:rsidP="00775F93">
      <w:pPr>
        <w:spacing w:after="120"/>
        <w:ind w:left="142"/>
        <w:jc w:val="both"/>
        <w:rPr>
          <w:rFonts w:ascii="Arial" w:hAnsi="Arial" w:cs="Arial"/>
          <w:sz w:val="22"/>
          <w:szCs w:val="22"/>
          <w:lang w:val="en-GB"/>
        </w:rPr>
      </w:pPr>
      <w:r w:rsidRPr="00151F79">
        <w:rPr>
          <w:rFonts w:ascii="Arial" w:hAnsi="Arial" w:cs="Arial"/>
          <w:sz w:val="22"/>
          <w:szCs w:val="22"/>
          <w:lang w:val="en-GB"/>
        </w:rPr>
        <w:t xml:space="preserve">The main target group and immediate beneficiaries of the services to be provided through this contract is the staff of the Secretariat. </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4" w:name="_Ref20657225"/>
      <w:bookmarkStart w:id="15" w:name="_Toc11068615"/>
      <w:r w:rsidRPr="00151F79">
        <w:rPr>
          <w:rFonts w:ascii="Arial" w:hAnsi="Arial" w:cs="Arial"/>
          <w:sz w:val="22"/>
          <w:szCs w:val="22"/>
          <w:lang w:val="en-GB" w:eastAsia="en-GB"/>
        </w:rPr>
        <w:t>Specific work</w:t>
      </w:r>
      <w:bookmarkEnd w:id="14"/>
      <w:bookmarkEnd w:id="15"/>
    </w:p>
    <w:p w:rsidR="00775F93" w:rsidRPr="00151F79" w:rsidRDefault="00775F93" w:rsidP="00775F93">
      <w:pPr>
        <w:tabs>
          <w:tab w:val="left" w:pos="2161"/>
        </w:tabs>
        <w:spacing w:after="240"/>
        <w:ind w:left="142"/>
        <w:jc w:val="both"/>
        <w:rPr>
          <w:rFonts w:ascii="Arial" w:hAnsi="Arial" w:cs="Arial"/>
          <w:sz w:val="20"/>
          <w:szCs w:val="20"/>
          <w:lang w:val="en-GB" w:eastAsia="en-GB"/>
        </w:rPr>
      </w:pPr>
      <w:r w:rsidRPr="00151F79">
        <w:rPr>
          <w:rFonts w:ascii="Arial" w:hAnsi="Arial" w:cs="Arial"/>
          <w:sz w:val="20"/>
          <w:szCs w:val="20"/>
          <w:lang w:val="en-GB" w:eastAsia="en-GB"/>
        </w:rPr>
        <w:t>The consultant is expected to perform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4465"/>
        <w:gridCol w:w="2413"/>
      </w:tblGrid>
      <w:tr w:rsidR="00775F93" w:rsidRPr="00151F79" w:rsidTr="0026562B">
        <w:tc>
          <w:tcPr>
            <w:tcW w:w="8753" w:type="dxa"/>
            <w:gridSpan w:val="3"/>
            <w:shd w:val="clear" w:color="auto" w:fill="FFFFFF"/>
          </w:tcPr>
          <w:p w:rsidR="00775F93" w:rsidRPr="00151F79" w:rsidRDefault="00775F93" w:rsidP="0026562B">
            <w:pPr>
              <w:spacing w:after="240"/>
              <w:jc w:val="center"/>
              <w:rPr>
                <w:rFonts w:ascii="Arial" w:eastAsia="Calibri" w:hAnsi="Arial" w:cs="Arial"/>
                <w:b/>
                <w:sz w:val="20"/>
                <w:szCs w:val="20"/>
                <w:lang w:val="en-GB" w:eastAsia="en-GB"/>
              </w:rPr>
            </w:pPr>
            <w:bookmarkStart w:id="16" w:name="_Ref530906824"/>
          </w:p>
        </w:tc>
      </w:tr>
      <w:tr w:rsidR="00775F93" w:rsidRPr="00151F79" w:rsidTr="0026562B">
        <w:tc>
          <w:tcPr>
            <w:tcW w:w="1809" w:type="dxa"/>
            <w:shd w:val="clear" w:color="auto" w:fill="E7E6E6"/>
          </w:tcPr>
          <w:p w:rsidR="00775F93" w:rsidRPr="00151F79" w:rsidRDefault="00775F93" w:rsidP="0026562B">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Reference</w:t>
            </w:r>
          </w:p>
        </w:tc>
        <w:tc>
          <w:tcPr>
            <w:tcW w:w="4489" w:type="dxa"/>
            <w:shd w:val="clear" w:color="auto" w:fill="E7E6E6"/>
          </w:tcPr>
          <w:p w:rsidR="00775F93" w:rsidRPr="00151F79" w:rsidRDefault="00775F93" w:rsidP="0026562B">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Main Activities</w:t>
            </w:r>
          </w:p>
        </w:tc>
        <w:tc>
          <w:tcPr>
            <w:tcW w:w="2447" w:type="dxa"/>
            <w:shd w:val="clear" w:color="auto" w:fill="E7E6E6"/>
          </w:tcPr>
          <w:p w:rsidR="00775F93" w:rsidRPr="00151F79" w:rsidRDefault="00775F93" w:rsidP="0026562B">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Comment</w:t>
            </w:r>
          </w:p>
        </w:tc>
      </w:tr>
      <w:tr w:rsidR="00775F93" w:rsidRPr="00151F79" w:rsidTr="0026562B">
        <w:tc>
          <w:tcPr>
            <w:tcW w:w="1809" w:type="dxa"/>
            <w:shd w:val="clear" w:color="auto" w:fill="auto"/>
          </w:tcPr>
          <w:p w:rsidR="00775F93" w:rsidRPr="00151F79" w:rsidRDefault="00775F93" w:rsidP="0026562B">
            <w:pPr>
              <w:ind w:left="773"/>
              <w:jc w:val="both"/>
              <w:rPr>
                <w:rFonts w:ascii="Arial" w:eastAsia="Calibri" w:hAnsi="Arial" w:cs="Arial"/>
                <w:sz w:val="20"/>
                <w:szCs w:val="20"/>
                <w:lang w:val="en-ZA" w:eastAsia="en-GB"/>
              </w:rPr>
            </w:pPr>
          </w:p>
        </w:tc>
        <w:tc>
          <w:tcPr>
            <w:tcW w:w="4489" w:type="dxa"/>
            <w:shd w:val="clear" w:color="auto" w:fill="auto"/>
          </w:tcPr>
          <w:p w:rsidR="00775F93" w:rsidRPr="00151F79" w:rsidRDefault="00775F93" w:rsidP="0026562B">
            <w:pPr>
              <w:ind w:left="773"/>
              <w:jc w:val="both"/>
              <w:rPr>
                <w:rFonts w:ascii="Arial" w:eastAsia="Calibri" w:hAnsi="Arial" w:cs="Arial"/>
                <w:sz w:val="20"/>
                <w:szCs w:val="20"/>
                <w:lang w:val="en-ZA" w:eastAsia="en-GB"/>
              </w:rPr>
            </w:pPr>
          </w:p>
        </w:tc>
        <w:tc>
          <w:tcPr>
            <w:tcW w:w="2447" w:type="dxa"/>
            <w:shd w:val="clear" w:color="auto" w:fill="auto"/>
          </w:tcPr>
          <w:p w:rsidR="00775F93" w:rsidRPr="00151F79" w:rsidRDefault="00775F93" w:rsidP="0026562B">
            <w:pPr>
              <w:ind w:left="773"/>
              <w:jc w:val="both"/>
              <w:rPr>
                <w:rFonts w:ascii="Arial" w:eastAsia="Calibri" w:hAnsi="Arial" w:cs="Arial"/>
                <w:sz w:val="20"/>
                <w:szCs w:val="20"/>
                <w:lang w:val="en-ZA" w:eastAsia="en-GB"/>
              </w:rPr>
            </w:pPr>
          </w:p>
        </w:tc>
      </w:tr>
      <w:tr w:rsidR="00775F93" w:rsidRPr="00151F79" w:rsidTr="0026562B">
        <w:tc>
          <w:tcPr>
            <w:tcW w:w="1809" w:type="dxa"/>
            <w:vMerge w:val="restart"/>
            <w:shd w:val="clear" w:color="auto" w:fill="auto"/>
          </w:tcPr>
          <w:p w:rsidR="00775F93" w:rsidRPr="00151F79" w:rsidRDefault="00775F93" w:rsidP="0026562B">
            <w:pPr>
              <w:spacing w:after="240"/>
              <w:jc w:val="both"/>
              <w:rPr>
                <w:rFonts w:ascii="Arial" w:eastAsia="Calibri" w:hAnsi="Arial" w:cs="Arial"/>
                <w:b/>
                <w:sz w:val="20"/>
                <w:szCs w:val="20"/>
                <w:lang w:val="en-GB" w:eastAsia="en-GB"/>
              </w:rPr>
            </w:pPr>
            <w:r w:rsidRPr="00151F79">
              <w:rPr>
                <w:rFonts w:ascii="Arial" w:eastAsia="Calibri" w:hAnsi="Arial" w:cs="Arial"/>
                <w:b/>
                <w:sz w:val="20"/>
                <w:szCs w:val="20"/>
                <w:lang w:val="en-GB" w:eastAsia="en-GB"/>
              </w:rPr>
              <w:t>Security Systems Review – Phase 1</w:t>
            </w:r>
          </w:p>
        </w:tc>
        <w:tc>
          <w:tcPr>
            <w:tcW w:w="4489" w:type="dxa"/>
            <w:shd w:val="clear" w:color="auto" w:fill="auto"/>
          </w:tcPr>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CCTV Infrastructure</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Access Control Infrastructure</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time and attendance system for both, staff and visitors.</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Vehicle checkpoint system at the Secretariat.</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the existing perimeter security system.</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Review existing Policies and Procedures</w:t>
            </w:r>
          </w:p>
        </w:tc>
        <w:tc>
          <w:tcPr>
            <w:tcW w:w="2447"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will enable consultant appreciate the current level of security so as to identify current gaps.</w:t>
            </w:r>
          </w:p>
        </w:tc>
      </w:tr>
      <w:tr w:rsidR="00775F93" w:rsidRPr="00151F79" w:rsidTr="0026562B">
        <w:tc>
          <w:tcPr>
            <w:tcW w:w="1809" w:type="dxa"/>
            <w:vMerge/>
            <w:shd w:val="clear" w:color="auto" w:fill="auto"/>
          </w:tcPr>
          <w:p w:rsidR="00775F93" w:rsidRPr="00151F79" w:rsidRDefault="00775F93" w:rsidP="0026562B">
            <w:pPr>
              <w:spacing w:after="240"/>
              <w:jc w:val="both"/>
              <w:rPr>
                <w:rFonts w:ascii="Arial" w:eastAsia="Calibri" w:hAnsi="Arial" w:cs="Arial"/>
                <w:sz w:val="20"/>
                <w:szCs w:val="20"/>
                <w:lang w:val="en-GB" w:eastAsia="en-GB"/>
              </w:rPr>
            </w:pPr>
          </w:p>
        </w:tc>
        <w:tc>
          <w:tcPr>
            <w:tcW w:w="4489" w:type="dxa"/>
            <w:shd w:val="clear" w:color="auto" w:fill="auto"/>
          </w:tcPr>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CCTV Infrastructure</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Access Control infrastructure</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time and attendance system for both staffs and visitors.</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vehicle checkpoint system</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perimeter security system</w:t>
            </w:r>
          </w:p>
          <w:p w:rsidR="00775F93" w:rsidRPr="00151F79" w:rsidRDefault="00775F93" w:rsidP="009264B4">
            <w:pPr>
              <w:numPr>
                <w:ilvl w:val="0"/>
                <w:numId w:val="13"/>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Identify gaps in the existing policies and procedures</w:t>
            </w:r>
          </w:p>
        </w:tc>
        <w:tc>
          <w:tcPr>
            <w:tcW w:w="2447"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will highlight current deficiencies</w:t>
            </w:r>
          </w:p>
        </w:tc>
      </w:tr>
      <w:tr w:rsidR="00775F93" w:rsidRPr="00151F79" w:rsidTr="0026562B">
        <w:tc>
          <w:tcPr>
            <w:tcW w:w="1809" w:type="dxa"/>
            <w:vMerge/>
            <w:shd w:val="clear" w:color="auto" w:fill="auto"/>
          </w:tcPr>
          <w:p w:rsidR="00775F93" w:rsidRPr="00151F79" w:rsidRDefault="00775F93" w:rsidP="0026562B">
            <w:pPr>
              <w:spacing w:after="240"/>
              <w:jc w:val="both"/>
              <w:rPr>
                <w:rFonts w:ascii="Arial" w:eastAsia="Calibri" w:hAnsi="Arial" w:cs="Arial"/>
                <w:sz w:val="20"/>
                <w:szCs w:val="20"/>
                <w:lang w:val="en-GB" w:eastAsia="en-GB"/>
              </w:rPr>
            </w:pPr>
          </w:p>
        </w:tc>
        <w:tc>
          <w:tcPr>
            <w:tcW w:w="4489" w:type="dxa"/>
            <w:shd w:val="clear" w:color="auto" w:fill="auto"/>
          </w:tcPr>
          <w:p w:rsidR="00775F93" w:rsidRPr="00151F79" w:rsidRDefault="00775F93" w:rsidP="009264B4">
            <w:pPr>
              <w:numPr>
                <w:ilvl w:val="0"/>
                <w:numId w:val="15"/>
              </w:num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Propose Solutions whilst considering as must as much as possible the following:</w:t>
            </w:r>
          </w:p>
          <w:p w:rsidR="00775F93" w:rsidRPr="00151F79" w:rsidRDefault="00775F93" w:rsidP="009264B4">
            <w:pPr>
              <w:numPr>
                <w:ilvl w:val="8"/>
                <w:numId w:val="12"/>
              </w:numPr>
              <w:tabs>
                <w:tab w:val="num" w:pos="1030"/>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lastRenderedPageBreak/>
              <w:t>Cost-effectiveness and viability.</w:t>
            </w:r>
          </w:p>
          <w:p w:rsidR="00775F93" w:rsidRPr="00151F79" w:rsidRDefault="00775F93" w:rsidP="009264B4">
            <w:pPr>
              <w:numPr>
                <w:ilvl w:val="8"/>
                <w:numId w:val="12"/>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Centralisation</w:t>
            </w:r>
          </w:p>
          <w:p w:rsidR="00775F93" w:rsidRPr="00151F79" w:rsidRDefault="00775F93" w:rsidP="009264B4">
            <w:pPr>
              <w:numPr>
                <w:ilvl w:val="8"/>
                <w:numId w:val="12"/>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Ease of integration to a central Information Management System such as a Physical Security Information Management (PSIM)</w:t>
            </w:r>
          </w:p>
          <w:p w:rsidR="00775F93" w:rsidRPr="00151F79" w:rsidRDefault="00775F93" w:rsidP="009264B4">
            <w:pPr>
              <w:numPr>
                <w:ilvl w:val="8"/>
                <w:numId w:val="12"/>
              </w:numPr>
              <w:tabs>
                <w:tab w:val="num" w:pos="889"/>
              </w:tabs>
              <w:spacing w:after="240"/>
              <w:ind w:left="1030" w:hanging="283"/>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Ease of maintenance by local contractor.</w:t>
            </w:r>
          </w:p>
          <w:p w:rsidR="00775F93" w:rsidRPr="00151F79" w:rsidRDefault="00775F93" w:rsidP="0026562B">
            <w:pPr>
              <w:ind w:left="738"/>
              <w:jc w:val="both"/>
              <w:rPr>
                <w:rFonts w:ascii="Arial" w:eastAsia="Calibri" w:hAnsi="Arial" w:cs="Arial"/>
                <w:sz w:val="20"/>
                <w:szCs w:val="20"/>
                <w:lang w:val="en-GB" w:eastAsia="en-GB"/>
              </w:rPr>
            </w:pPr>
          </w:p>
        </w:tc>
        <w:tc>
          <w:tcPr>
            <w:tcW w:w="2447"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lastRenderedPageBreak/>
              <w:t>These will bridge current gaps</w:t>
            </w:r>
          </w:p>
        </w:tc>
      </w:tr>
      <w:tr w:rsidR="00775F93" w:rsidRPr="00151F79" w:rsidTr="0026562B">
        <w:tc>
          <w:tcPr>
            <w:tcW w:w="1809"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p>
        </w:tc>
        <w:tc>
          <w:tcPr>
            <w:tcW w:w="4489" w:type="dxa"/>
            <w:shd w:val="clear" w:color="auto" w:fill="auto"/>
          </w:tcPr>
          <w:p w:rsidR="00775F93" w:rsidRPr="00151F79" w:rsidRDefault="00775F93" w:rsidP="0026562B">
            <w:pPr>
              <w:spacing w:before="120" w:after="120"/>
              <w:jc w:val="both"/>
              <w:rPr>
                <w:rFonts w:ascii="Arial" w:eastAsia="Calibri" w:hAnsi="Arial"/>
                <w:sz w:val="20"/>
                <w:szCs w:val="20"/>
                <w:lang w:val="en-GB" w:eastAsia="en-GB"/>
              </w:rPr>
            </w:pPr>
            <w:r w:rsidRPr="00151F79">
              <w:rPr>
                <w:rFonts w:ascii="Arial" w:eastAsia="Calibri" w:hAnsi="Arial"/>
                <w:sz w:val="20"/>
                <w:szCs w:val="20"/>
                <w:lang w:val="en-GB" w:eastAsia="en-GB"/>
              </w:rPr>
              <w:t>The security expert shall produce a final report detailing the following:</w:t>
            </w:r>
          </w:p>
          <w:p w:rsidR="00775F93" w:rsidRPr="00151F79" w:rsidRDefault="00775F93" w:rsidP="009264B4">
            <w:pPr>
              <w:numPr>
                <w:ilvl w:val="0"/>
                <w:numId w:val="16"/>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The gaps identified, the risks involved and their impact;</w:t>
            </w:r>
          </w:p>
          <w:p w:rsidR="00775F93" w:rsidRPr="00151F79" w:rsidRDefault="00775F93" w:rsidP="009264B4">
            <w:pPr>
              <w:numPr>
                <w:ilvl w:val="0"/>
                <w:numId w:val="16"/>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Recommended solutions to address the gaps identified</w:t>
            </w:r>
          </w:p>
          <w:p w:rsidR="00775F93" w:rsidRPr="00151F79" w:rsidRDefault="00775F93" w:rsidP="009264B4">
            <w:pPr>
              <w:numPr>
                <w:ilvl w:val="0"/>
                <w:numId w:val="16"/>
              </w:numPr>
              <w:spacing w:before="120" w:after="120"/>
              <w:ind w:left="605" w:hanging="245"/>
              <w:jc w:val="both"/>
              <w:rPr>
                <w:rFonts w:ascii="Arial" w:eastAsia="Calibri" w:hAnsi="Arial"/>
                <w:sz w:val="20"/>
                <w:szCs w:val="20"/>
                <w:lang w:val="en-GB" w:eastAsia="en-GB"/>
              </w:rPr>
            </w:pPr>
            <w:r w:rsidRPr="00151F79">
              <w:rPr>
                <w:rFonts w:ascii="Arial" w:eastAsia="Calibri" w:hAnsi="Arial"/>
                <w:sz w:val="20"/>
                <w:szCs w:val="20"/>
                <w:lang w:val="en-GB" w:eastAsia="en-GB"/>
              </w:rPr>
              <w:t>recommend the most feasible solutions for implementation;</w:t>
            </w:r>
          </w:p>
          <w:p w:rsidR="00775F93" w:rsidRPr="00151F79" w:rsidRDefault="00775F93" w:rsidP="009264B4">
            <w:pPr>
              <w:numPr>
                <w:ilvl w:val="0"/>
                <w:numId w:val="16"/>
              </w:numPr>
              <w:spacing w:before="120" w:after="120"/>
              <w:ind w:left="605" w:hanging="283"/>
              <w:jc w:val="both"/>
              <w:rPr>
                <w:rFonts w:ascii="Arial" w:eastAsia="Calibri" w:hAnsi="Arial"/>
                <w:sz w:val="20"/>
                <w:szCs w:val="20"/>
                <w:lang w:val="en-GB" w:eastAsia="en-GB"/>
              </w:rPr>
            </w:pPr>
            <w:r w:rsidRPr="00151F79">
              <w:rPr>
                <w:rFonts w:ascii="Arial" w:eastAsia="Calibri" w:hAnsi="Arial"/>
                <w:sz w:val="20"/>
                <w:szCs w:val="20"/>
                <w:lang w:val="en-GB" w:eastAsia="en-GB"/>
              </w:rPr>
              <w:t>indicate the estimated duration and budget to implement each proposed solution; and</w:t>
            </w:r>
          </w:p>
          <w:p w:rsidR="00775F93" w:rsidRPr="00151F79" w:rsidRDefault="00775F93" w:rsidP="009264B4">
            <w:pPr>
              <w:numPr>
                <w:ilvl w:val="0"/>
                <w:numId w:val="16"/>
              </w:numPr>
              <w:spacing w:before="120" w:after="120"/>
              <w:ind w:left="605" w:hanging="283"/>
              <w:jc w:val="both"/>
              <w:rPr>
                <w:rFonts w:ascii="Arial" w:eastAsia="Calibri" w:hAnsi="Arial"/>
                <w:sz w:val="20"/>
                <w:szCs w:val="20"/>
                <w:lang w:val="en-GB" w:eastAsia="en-GB"/>
              </w:rPr>
            </w:pPr>
            <w:r w:rsidRPr="00151F79">
              <w:rPr>
                <w:rFonts w:ascii="Arial" w:eastAsia="Calibri" w:hAnsi="Arial"/>
                <w:sz w:val="20"/>
                <w:szCs w:val="20"/>
                <w:lang w:val="en-GB" w:eastAsia="en-GB"/>
              </w:rPr>
              <w:t>Recommend priority areas.</w:t>
            </w:r>
          </w:p>
        </w:tc>
        <w:tc>
          <w:tcPr>
            <w:tcW w:w="2447"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report will be used to address current deficiencies.</w:t>
            </w:r>
          </w:p>
        </w:tc>
      </w:tr>
      <w:tr w:rsidR="00775F93" w:rsidRPr="00151F79" w:rsidTr="0026562B">
        <w:tc>
          <w:tcPr>
            <w:tcW w:w="1809"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b/>
                <w:sz w:val="20"/>
                <w:szCs w:val="20"/>
                <w:lang w:val="en-GB" w:eastAsia="en-GB"/>
              </w:rPr>
              <w:t>Security Systems Review – Phase 2</w:t>
            </w:r>
          </w:p>
        </w:tc>
        <w:tc>
          <w:tcPr>
            <w:tcW w:w="4489" w:type="dxa"/>
            <w:shd w:val="clear" w:color="auto" w:fill="auto"/>
          </w:tcPr>
          <w:p w:rsidR="00775F93" w:rsidRPr="00151F79" w:rsidRDefault="00775F93" w:rsidP="0026562B">
            <w:pPr>
              <w:spacing w:before="120" w:after="120"/>
              <w:jc w:val="both"/>
              <w:rPr>
                <w:rFonts w:ascii="Arial" w:eastAsia="Calibri" w:hAnsi="Arial"/>
                <w:sz w:val="20"/>
                <w:szCs w:val="20"/>
                <w:lang w:val="en-GB" w:eastAsia="en-GB"/>
              </w:rPr>
            </w:pPr>
            <w:r w:rsidRPr="00151F79">
              <w:rPr>
                <w:rFonts w:ascii="Arial" w:eastAsia="Calibri" w:hAnsi="Arial"/>
                <w:sz w:val="20"/>
                <w:szCs w:val="20"/>
                <w:lang w:val="en-GB" w:eastAsia="en-GB"/>
              </w:rPr>
              <w:t xml:space="preserve">The security expert shall produce </w:t>
            </w:r>
            <w:r w:rsidRPr="00151F79">
              <w:rPr>
                <w:rFonts w:ascii="Arial" w:hAnsi="Arial" w:cs="Arial"/>
                <w:sz w:val="20"/>
                <w:szCs w:val="20"/>
                <w:lang w:val="en-GB" w:eastAsia="en-GB"/>
              </w:rPr>
              <w:t>technical requirement document(s) that can be used for the procurement of services for the implementation of the approved solution by consultant(s) or consulting firm(s).</w:t>
            </w:r>
          </w:p>
        </w:tc>
        <w:tc>
          <w:tcPr>
            <w:tcW w:w="2447" w:type="dxa"/>
            <w:shd w:val="clear" w:color="auto" w:fill="auto"/>
          </w:tcPr>
          <w:p w:rsidR="00775F93" w:rsidRPr="00151F79" w:rsidRDefault="00775F93" w:rsidP="0026562B">
            <w:pPr>
              <w:spacing w:after="240"/>
              <w:jc w:val="both"/>
              <w:rPr>
                <w:rFonts w:ascii="Arial" w:eastAsia="Calibri" w:hAnsi="Arial" w:cs="Arial"/>
                <w:sz w:val="20"/>
                <w:szCs w:val="20"/>
                <w:lang w:val="en-GB" w:eastAsia="en-GB"/>
              </w:rPr>
            </w:pPr>
            <w:r w:rsidRPr="00151F79">
              <w:rPr>
                <w:rFonts w:ascii="Arial" w:eastAsia="Calibri" w:hAnsi="Arial" w:cs="Arial"/>
                <w:sz w:val="20"/>
                <w:szCs w:val="20"/>
                <w:lang w:val="en-GB" w:eastAsia="en-GB"/>
              </w:rPr>
              <w:t>This task shall take place only once management has chosen one of the recommended solution.</w:t>
            </w:r>
          </w:p>
        </w:tc>
      </w:tr>
    </w:tbl>
    <w:p w:rsidR="00775F93" w:rsidRPr="00151F79" w:rsidRDefault="00775F93" w:rsidP="00775F93">
      <w:pPr>
        <w:keepNext/>
        <w:keepLines/>
        <w:tabs>
          <w:tab w:val="num" w:pos="480"/>
        </w:tabs>
        <w:spacing w:before="240" w:after="240"/>
        <w:jc w:val="both"/>
        <w:outlineLvl w:val="0"/>
        <w:rPr>
          <w:rFonts w:ascii="Arial" w:hAnsi="Arial" w:cs="Arial"/>
          <w:b/>
          <w:smallCaps/>
          <w:kern w:val="28"/>
          <w:sz w:val="28"/>
          <w:szCs w:val="28"/>
          <w:lang w:val="en-GB" w:eastAsia="en-GB"/>
        </w:rPr>
      </w:pPr>
      <w:bookmarkStart w:id="17" w:name="_Toc11068616"/>
      <w:r w:rsidRPr="00151F79">
        <w:rPr>
          <w:rFonts w:ascii="Arial" w:hAnsi="Arial" w:cs="Arial"/>
          <w:b/>
          <w:smallCaps/>
          <w:kern w:val="28"/>
          <w:sz w:val="28"/>
          <w:szCs w:val="28"/>
          <w:lang w:val="en-GB" w:eastAsia="en-GB"/>
        </w:rPr>
        <w:t>Project management</w:t>
      </w:r>
      <w:bookmarkEnd w:id="16"/>
      <w:bookmarkEnd w:id="17"/>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Responsible body:</w:t>
      </w:r>
    </w:p>
    <w:p w:rsidR="00775F93" w:rsidRPr="00151F79" w:rsidRDefault="00775F93" w:rsidP="00775F93">
      <w:pPr>
        <w:tabs>
          <w:tab w:val="left" w:pos="2161"/>
        </w:tabs>
        <w:spacing w:after="240"/>
        <w:jc w:val="both"/>
        <w:rPr>
          <w:rFonts w:ascii="Arial" w:hAnsi="Arial" w:cs="Arial"/>
          <w:sz w:val="20"/>
          <w:szCs w:val="20"/>
          <w:lang w:val="en-GB" w:eastAsia="en-GB"/>
        </w:rPr>
      </w:pPr>
      <w:r w:rsidRPr="00151F79">
        <w:rPr>
          <w:rFonts w:ascii="Arial" w:hAnsi="Arial" w:cs="Arial"/>
          <w:sz w:val="22"/>
          <w:szCs w:val="22"/>
          <w:lang w:val="en-GB" w:eastAsia="en-GB"/>
        </w:rPr>
        <w:t>The project will be managed by Administration Unit in collaboration with all relevant units particularly ICT, Organ, Procurement and Finance.</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r w:rsidRPr="00151F79">
        <w:rPr>
          <w:rFonts w:ascii="Arial" w:hAnsi="Arial" w:cs="Arial"/>
          <w:sz w:val="22"/>
          <w:szCs w:val="22"/>
          <w:lang w:val="en-GB" w:eastAsia="en-GB"/>
        </w:rPr>
        <w:t>Facilities to be provided by the Contracting Authority and/or other parties:</w:t>
      </w:r>
    </w:p>
    <w:p w:rsidR="00775F93" w:rsidRPr="00151F79" w:rsidRDefault="00775F93" w:rsidP="00775F93">
      <w:pPr>
        <w:spacing w:after="240"/>
        <w:jc w:val="both"/>
        <w:rPr>
          <w:rFonts w:ascii="Arial" w:hAnsi="Arial" w:cs="Arial"/>
          <w:sz w:val="22"/>
          <w:szCs w:val="22"/>
          <w:lang w:val="en-GB" w:eastAsia="en-GB"/>
        </w:rPr>
      </w:pPr>
      <w:r w:rsidRPr="00151F79">
        <w:rPr>
          <w:rFonts w:ascii="Arial" w:hAnsi="Arial" w:cs="Arial"/>
          <w:sz w:val="22"/>
          <w:szCs w:val="22"/>
          <w:lang w:val="en-GB" w:eastAsia="en-GB"/>
        </w:rPr>
        <w:t xml:space="preserve">The Consultant will be provided with office space while onsite. </w:t>
      </w:r>
    </w:p>
    <w:p w:rsidR="00775F93" w:rsidRPr="00151F79" w:rsidRDefault="00775F93" w:rsidP="00775F93">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18" w:name="_Toc11068617"/>
      <w:r w:rsidRPr="00151F79">
        <w:rPr>
          <w:rFonts w:ascii="Arial" w:hAnsi="Arial" w:cs="Arial"/>
          <w:b/>
          <w:smallCaps/>
          <w:kern w:val="28"/>
          <w:sz w:val="28"/>
          <w:szCs w:val="28"/>
          <w:lang w:val="en-GB" w:eastAsia="en-GB"/>
        </w:rPr>
        <w:t>LOGISTICS AND TIMING</w:t>
      </w:r>
      <w:bookmarkEnd w:id="18"/>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19" w:name="_Toc11068618"/>
      <w:r w:rsidRPr="00151F79">
        <w:rPr>
          <w:rFonts w:ascii="Arial" w:hAnsi="Arial" w:cs="Arial"/>
          <w:sz w:val="22"/>
          <w:szCs w:val="22"/>
          <w:lang w:val="en-GB" w:eastAsia="en-GB"/>
        </w:rPr>
        <w:t>Location</w:t>
      </w:r>
      <w:bookmarkEnd w:id="19"/>
    </w:p>
    <w:p w:rsidR="00775F93" w:rsidRPr="00151F79" w:rsidRDefault="00775F93" w:rsidP="00775F93">
      <w:pPr>
        <w:spacing w:after="240"/>
        <w:jc w:val="both"/>
        <w:rPr>
          <w:rFonts w:ascii="Arial" w:hAnsi="Arial" w:cs="Arial"/>
          <w:sz w:val="22"/>
          <w:szCs w:val="22"/>
          <w:lang w:val="en-GB" w:eastAsia="en-GB"/>
        </w:rPr>
      </w:pPr>
      <w:r w:rsidRPr="00151F79">
        <w:rPr>
          <w:rFonts w:ascii="Arial" w:hAnsi="Arial" w:cs="Arial"/>
          <w:sz w:val="22"/>
          <w:szCs w:val="22"/>
          <w:lang w:val="en-GB" w:eastAsia="en-GB"/>
        </w:rPr>
        <w:t xml:space="preserve">The projected will primarily be executed at SADC Secretariat Headquarters and SADC </w:t>
      </w:r>
      <w:proofErr w:type="spellStart"/>
      <w:r w:rsidRPr="00151F79">
        <w:rPr>
          <w:rFonts w:ascii="Arial" w:hAnsi="Arial" w:cs="Arial"/>
          <w:sz w:val="22"/>
          <w:szCs w:val="22"/>
          <w:lang w:val="en-GB" w:eastAsia="en-GB"/>
        </w:rPr>
        <w:t>Sebele</w:t>
      </w:r>
      <w:proofErr w:type="spellEnd"/>
      <w:r w:rsidRPr="00151F79">
        <w:rPr>
          <w:rFonts w:ascii="Arial" w:hAnsi="Arial" w:cs="Arial"/>
          <w:sz w:val="22"/>
          <w:szCs w:val="22"/>
          <w:lang w:val="en-GB" w:eastAsia="en-GB"/>
        </w:rPr>
        <w:t xml:space="preserve"> offices, Gaborone Botswana</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0" w:name="_Toc11068619"/>
      <w:r w:rsidRPr="00151F79">
        <w:rPr>
          <w:rFonts w:ascii="Arial" w:hAnsi="Arial" w:cs="Arial"/>
          <w:sz w:val="22"/>
          <w:szCs w:val="22"/>
          <w:lang w:val="en-GB" w:eastAsia="en-GB"/>
        </w:rPr>
        <w:t>Commencement Date &amp; Period of implementation of tasks</w:t>
      </w:r>
      <w:bookmarkEnd w:id="20"/>
    </w:p>
    <w:p w:rsidR="00775F93" w:rsidRPr="00CA4B72" w:rsidRDefault="00775F93" w:rsidP="00775F93">
      <w:pPr>
        <w:spacing w:after="240"/>
        <w:jc w:val="both"/>
        <w:outlineLvl w:val="1"/>
        <w:rPr>
          <w:rFonts w:ascii="Arial" w:hAnsi="Arial" w:cs="Arial"/>
          <w:sz w:val="22"/>
          <w:szCs w:val="22"/>
          <w:lang w:val="en-GB" w:eastAsia="en-GB"/>
        </w:rPr>
      </w:pPr>
      <w:r w:rsidRPr="00AD7187">
        <w:rPr>
          <w:rFonts w:ascii="Arial" w:hAnsi="Arial" w:cs="Arial"/>
          <w:sz w:val="22"/>
          <w:szCs w:val="22"/>
          <w:lang w:val="en-GB" w:eastAsia="en-GB"/>
        </w:rPr>
        <w:lastRenderedPageBreak/>
        <w:t xml:space="preserve">The intended start date is </w:t>
      </w:r>
      <w:r w:rsidR="00CA4B72" w:rsidRPr="00AD7187">
        <w:rPr>
          <w:rFonts w:ascii="Arial" w:hAnsi="Arial" w:cs="Arial"/>
          <w:b/>
          <w:sz w:val="22"/>
          <w:szCs w:val="22"/>
          <w:lang w:val="en-GB" w:eastAsia="en-GB"/>
        </w:rPr>
        <w:t>August 2020</w:t>
      </w:r>
      <w:r w:rsidRPr="00AD7187">
        <w:rPr>
          <w:rFonts w:ascii="Arial" w:hAnsi="Arial" w:cs="Arial"/>
          <w:color w:val="000000"/>
          <w:sz w:val="22"/>
          <w:szCs w:val="22"/>
        </w:rPr>
        <w:t xml:space="preserve"> </w:t>
      </w:r>
      <w:r w:rsidRPr="00AD7187">
        <w:rPr>
          <w:rFonts w:ascii="Arial" w:hAnsi="Arial" w:cs="Arial"/>
          <w:sz w:val="22"/>
          <w:szCs w:val="22"/>
          <w:lang w:val="en-GB" w:eastAsia="en-GB"/>
        </w:rPr>
        <w:t>and the period of implementation of the contract will be approximately 60</w:t>
      </w:r>
      <w:r w:rsidRPr="00AD7187">
        <w:rPr>
          <w:rFonts w:ascii="Arial" w:hAnsi="Arial" w:cs="Arial"/>
          <w:color w:val="FF0000"/>
          <w:sz w:val="22"/>
          <w:szCs w:val="22"/>
          <w:lang w:val="en-GB" w:eastAsia="en-GB"/>
        </w:rPr>
        <w:t xml:space="preserve"> </w:t>
      </w:r>
      <w:r w:rsidRPr="00AD7187">
        <w:rPr>
          <w:rFonts w:ascii="Arial" w:hAnsi="Arial" w:cs="Arial"/>
          <w:sz w:val="22"/>
          <w:szCs w:val="22"/>
          <w:lang w:val="en-GB" w:eastAsia="en-GB"/>
        </w:rPr>
        <w:t>calendar days from this date.</w:t>
      </w:r>
    </w:p>
    <w:p w:rsidR="00775F93" w:rsidRPr="00CA4B72" w:rsidRDefault="00775F93" w:rsidP="00775F93">
      <w:pPr>
        <w:spacing w:after="240"/>
        <w:jc w:val="both"/>
        <w:outlineLvl w:val="1"/>
        <w:rPr>
          <w:rFonts w:ascii="Arial" w:hAnsi="Arial" w:cs="Arial"/>
          <w:sz w:val="22"/>
          <w:szCs w:val="22"/>
          <w:lang w:val="en-GB" w:eastAsia="en-GB"/>
        </w:rPr>
      </w:pPr>
      <w:r w:rsidRPr="00CA4B72">
        <w:rPr>
          <w:rFonts w:ascii="Arial" w:hAnsi="Arial" w:cs="Arial"/>
          <w:sz w:val="22"/>
          <w:szCs w:val="22"/>
          <w:lang w:val="en-GB" w:eastAsia="en-GB"/>
        </w:rPr>
        <w:t xml:space="preserve"> </w:t>
      </w:r>
    </w:p>
    <w:p w:rsidR="00775F93" w:rsidRPr="00CA4B72" w:rsidRDefault="00775F93" w:rsidP="00775F93">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21" w:name="_Toc11068620"/>
      <w:r w:rsidRPr="00CA4B72">
        <w:rPr>
          <w:rFonts w:ascii="Arial" w:hAnsi="Arial" w:cs="Arial"/>
          <w:b/>
          <w:smallCaps/>
          <w:kern w:val="28"/>
          <w:sz w:val="28"/>
          <w:szCs w:val="28"/>
          <w:lang w:val="en-GB" w:eastAsia="en-GB"/>
        </w:rPr>
        <w:t>REQUIREMENTS</w:t>
      </w:r>
      <w:bookmarkEnd w:id="21"/>
    </w:p>
    <w:p w:rsidR="00775F93" w:rsidRPr="00CA4B72"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2" w:name="_Toc11068621"/>
      <w:r w:rsidRPr="00CA4B72">
        <w:rPr>
          <w:rFonts w:ascii="Arial" w:hAnsi="Arial" w:cs="Arial"/>
          <w:sz w:val="22"/>
          <w:szCs w:val="22"/>
          <w:lang w:val="en-GB" w:eastAsia="en-GB"/>
        </w:rPr>
        <w:t>Staff</w:t>
      </w:r>
      <w:bookmarkEnd w:id="22"/>
    </w:p>
    <w:p w:rsidR="00775F93" w:rsidRPr="00CA4B72" w:rsidRDefault="00775F93" w:rsidP="00775F93">
      <w:pPr>
        <w:keepNext/>
        <w:numPr>
          <w:ilvl w:val="2"/>
          <w:numId w:val="0"/>
        </w:numPr>
        <w:tabs>
          <w:tab w:val="num" w:pos="862"/>
        </w:tabs>
        <w:spacing w:after="240"/>
        <w:ind w:left="862" w:hanging="720"/>
        <w:jc w:val="both"/>
        <w:outlineLvl w:val="2"/>
        <w:rPr>
          <w:rFonts w:ascii="Arial" w:hAnsi="Arial" w:cs="Arial"/>
          <w:b/>
          <w:bCs/>
          <w:sz w:val="22"/>
          <w:szCs w:val="22"/>
          <w:lang w:val="en-GB" w:eastAsia="en-GB"/>
        </w:rPr>
      </w:pPr>
      <w:r w:rsidRPr="00CA4B72">
        <w:rPr>
          <w:rFonts w:ascii="Arial" w:hAnsi="Arial" w:cs="Arial"/>
          <w:b/>
          <w:bCs/>
          <w:sz w:val="22"/>
          <w:szCs w:val="22"/>
          <w:lang w:val="en-GB" w:eastAsia="en-GB"/>
        </w:rPr>
        <w:t>Key Expert: Physical Security Subject Matter Expert (SME)</w:t>
      </w:r>
      <w:r w:rsidRPr="00CA4B72">
        <w:rPr>
          <w:rFonts w:ascii="Arial" w:hAnsi="Arial" w:cs="Arial"/>
          <w:bCs/>
          <w:sz w:val="22"/>
          <w:szCs w:val="22"/>
          <w:lang w:val="en-GB" w:eastAsia="en-GB"/>
        </w:rPr>
        <w:t xml:space="preserve"> </w:t>
      </w:r>
    </w:p>
    <w:p w:rsidR="00775F93" w:rsidRPr="00151F79" w:rsidRDefault="00775F93" w:rsidP="00775F93">
      <w:pPr>
        <w:spacing w:after="240"/>
        <w:jc w:val="both"/>
        <w:rPr>
          <w:rFonts w:ascii="Arial" w:hAnsi="Arial" w:cs="Arial"/>
          <w:sz w:val="22"/>
          <w:szCs w:val="22"/>
          <w:lang w:val="en-GB" w:eastAsia="en-GB"/>
        </w:rPr>
      </w:pPr>
      <w:r w:rsidRPr="00CA4B72">
        <w:rPr>
          <w:rFonts w:ascii="Arial" w:hAnsi="Arial" w:cs="Arial"/>
          <w:sz w:val="22"/>
          <w:szCs w:val="22"/>
          <w:lang w:val="en-GB" w:eastAsia="en-GB"/>
        </w:rPr>
        <w:t>The physical security SME should submit a detailed CV demonstrating verifiable experience in implementation and consultancy work conducted in security systems and solutions.</w:t>
      </w:r>
    </w:p>
    <w:p w:rsidR="00775F93" w:rsidRPr="00151F79" w:rsidRDefault="00775F93" w:rsidP="009264B4">
      <w:pPr>
        <w:numPr>
          <w:ilvl w:val="5"/>
          <w:numId w:val="12"/>
        </w:numPr>
        <w:tabs>
          <w:tab w:val="left" w:pos="1276"/>
        </w:tabs>
        <w:spacing w:after="240"/>
        <w:ind w:left="1276" w:hanging="425"/>
        <w:jc w:val="both"/>
        <w:rPr>
          <w:rFonts w:ascii="Arial" w:hAnsi="Arial" w:cs="Arial"/>
          <w:sz w:val="22"/>
          <w:szCs w:val="22"/>
          <w:lang w:val="en-GB" w:eastAsia="en-GB"/>
        </w:rPr>
      </w:pPr>
      <w:r w:rsidRPr="00151F79">
        <w:rPr>
          <w:rFonts w:ascii="Arial" w:hAnsi="Arial" w:cs="Arial"/>
          <w:sz w:val="22"/>
          <w:szCs w:val="22"/>
          <w:lang w:val="en-GB" w:eastAsia="en-GB"/>
        </w:rPr>
        <w:t>Qualifications and skills:</w:t>
      </w:r>
    </w:p>
    <w:p w:rsidR="00775F93" w:rsidRPr="00151F79" w:rsidRDefault="00775F93" w:rsidP="009264B4">
      <w:pPr>
        <w:numPr>
          <w:ilvl w:val="4"/>
          <w:numId w:val="17"/>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A University Degree from a recognised university.</w:t>
      </w:r>
    </w:p>
    <w:p w:rsidR="00775F93" w:rsidRPr="00151F79" w:rsidRDefault="00775F93" w:rsidP="009264B4">
      <w:pPr>
        <w:numPr>
          <w:ilvl w:val="4"/>
          <w:numId w:val="17"/>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Certifications in relevant security systems or solutions will be an added advantage</w:t>
      </w:r>
    </w:p>
    <w:p w:rsidR="00775F93" w:rsidRPr="00151F79" w:rsidRDefault="00775F93" w:rsidP="009264B4">
      <w:pPr>
        <w:numPr>
          <w:ilvl w:val="4"/>
          <w:numId w:val="17"/>
        </w:numPr>
        <w:tabs>
          <w:tab w:val="left" w:pos="1134"/>
        </w:tabs>
        <w:spacing w:after="240"/>
        <w:jc w:val="both"/>
        <w:rPr>
          <w:rFonts w:ascii="Arial" w:hAnsi="Arial" w:cs="Arial"/>
          <w:sz w:val="22"/>
          <w:szCs w:val="22"/>
          <w:lang w:val="en-GB" w:eastAsia="en-GB"/>
        </w:rPr>
      </w:pPr>
      <w:r w:rsidRPr="00151F79">
        <w:rPr>
          <w:rFonts w:ascii="Arial" w:hAnsi="Arial" w:cs="Arial"/>
          <w:sz w:val="22"/>
          <w:szCs w:val="22"/>
          <w:lang w:val="en-GB" w:eastAsia="en-GB"/>
        </w:rPr>
        <w:t>An additional demonstrable experience of 3 years hands on experience in Security Systems and Solutions OR experience in Law Enforcement (in addition to the 10 years below) can compensate for lack of a university degree.</w:t>
      </w:r>
    </w:p>
    <w:p w:rsidR="00775F93" w:rsidRPr="00151F79" w:rsidRDefault="00775F93" w:rsidP="009264B4">
      <w:pPr>
        <w:numPr>
          <w:ilvl w:val="5"/>
          <w:numId w:val="18"/>
        </w:numPr>
        <w:tabs>
          <w:tab w:val="left" w:pos="1276"/>
        </w:tabs>
        <w:spacing w:after="240"/>
        <w:ind w:left="1134" w:hanging="283"/>
        <w:jc w:val="both"/>
        <w:rPr>
          <w:rFonts w:ascii="Arial" w:hAnsi="Arial" w:cs="Arial"/>
          <w:sz w:val="22"/>
          <w:szCs w:val="22"/>
          <w:lang w:val="en-GB" w:eastAsia="en-GB"/>
        </w:rPr>
      </w:pPr>
      <w:r w:rsidRPr="00151F79">
        <w:rPr>
          <w:rFonts w:ascii="Arial" w:hAnsi="Arial" w:cs="Arial"/>
          <w:sz w:val="22"/>
          <w:szCs w:val="22"/>
          <w:lang w:val="en-GB" w:eastAsia="en-GB"/>
        </w:rPr>
        <w:t>Specific professional experience:</w:t>
      </w:r>
    </w:p>
    <w:p w:rsidR="00775F93" w:rsidRPr="00151F79" w:rsidRDefault="00775F93" w:rsidP="009264B4">
      <w:pPr>
        <w:numPr>
          <w:ilvl w:val="4"/>
          <w:numId w:val="19"/>
        </w:numPr>
        <w:spacing w:after="240"/>
        <w:jc w:val="both"/>
        <w:outlineLvl w:val="1"/>
        <w:rPr>
          <w:rFonts w:ascii="Arial" w:hAnsi="Arial" w:cs="Arial"/>
          <w:sz w:val="22"/>
          <w:szCs w:val="22"/>
          <w:lang w:val="en-GB" w:eastAsia="en-GB"/>
        </w:rPr>
      </w:pPr>
      <w:r w:rsidRPr="00151F79">
        <w:rPr>
          <w:rFonts w:ascii="Arial" w:hAnsi="Arial" w:cs="Arial"/>
          <w:sz w:val="22"/>
          <w:szCs w:val="22"/>
          <w:lang w:val="en-GB" w:eastAsia="en-GB"/>
        </w:rPr>
        <w:t>Minimum of 10 years demonstrable experience in security systems’ related consultancy, implementation, deployment or maintenance of security solutions.</w:t>
      </w:r>
    </w:p>
    <w:p w:rsidR="00775F93" w:rsidRPr="00151F79" w:rsidRDefault="00775F93" w:rsidP="009264B4">
      <w:pPr>
        <w:numPr>
          <w:ilvl w:val="5"/>
          <w:numId w:val="20"/>
        </w:numPr>
        <w:tabs>
          <w:tab w:val="num" w:pos="1276"/>
        </w:tabs>
        <w:spacing w:after="240"/>
        <w:ind w:left="1276" w:hanging="425"/>
        <w:jc w:val="both"/>
        <w:outlineLvl w:val="1"/>
        <w:rPr>
          <w:rFonts w:ascii="Arial" w:hAnsi="Arial" w:cs="Arial"/>
          <w:sz w:val="22"/>
          <w:szCs w:val="22"/>
          <w:lang w:val="en-GB" w:eastAsia="en-GB"/>
        </w:rPr>
      </w:pPr>
      <w:r w:rsidRPr="00151F79">
        <w:rPr>
          <w:rFonts w:ascii="Arial" w:hAnsi="Arial" w:cs="Arial"/>
          <w:sz w:val="22"/>
          <w:szCs w:val="22"/>
          <w:lang w:val="en-GB" w:eastAsia="en-GB"/>
        </w:rPr>
        <w:t>General professional experience:</w:t>
      </w:r>
    </w:p>
    <w:p w:rsidR="00775F93" w:rsidRPr="00151F79" w:rsidRDefault="00775F93" w:rsidP="009264B4">
      <w:pPr>
        <w:numPr>
          <w:ilvl w:val="4"/>
          <w:numId w:val="21"/>
        </w:numPr>
        <w:spacing w:after="240"/>
        <w:jc w:val="both"/>
        <w:outlineLvl w:val="1"/>
        <w:rPr>
          <w:rFonts w:ascii="Arial" w:hAnsi="Arial" w:cs="Arial"/>
          <w:sz w:val="22"/>
          <w:szCs w:val="22"/>
          <w:lang w:val="en-GB" w:eastAsia="en-GB"/>
        </w:rPr>
      </w:pPr>
      <w:r w:rsidRPr="00151F79">
        <w:rPr>
          <w:rFonts w:ascii="Arial" w:hAnsi="Arial" w:cs="Arial"/>
          <w:sz w:val="22"/>
          <w:szCs w:val="22"/>
          <w:lang w:val="en-GB" w:eastAsia="en-GB"/>
        </w:rPr>
        <w:t>Professional experience in security systems solutions design, deployment and consultancy.</w:t>
      </w:r>
    </w:p>
    <w:p w:rsidR="00775F93" w:rsidRPr="002901F2" w:rsidRDefault="00775F93" w:rsidP="00775F93">
      <w:pPr>
        <w:spacing w:after="240"/>
        <w:jc w:val="both"/>
        <w:rPr>
          <w:rFonts w:ascii="Arial" w:hAnsi="Arial" w:cs="Arial"/>
          <w:sz w:val="22"/>
          <w:szCs w:val="22"/>
          <w:lang w:val="en-GB" w:eastAsia="en-GB"/>
        </w:rPr>
      </w:pPr>
      <w:r w:rsidRPr="00151F79">
        <w:rPr>
          <w:rFonts w:ascii="Arial" w:hAnsi="Arial" w:cs="Arial"/>
          <w:sz w:val="20"/>
          <w:szCs w:val="20"/>
          <w:lang w:val="en-GB" w:eastAsia="en-GB"/>
        </w:rPr>
        <w:tab/>
      </w:r>
      <w:r w:rsidRPr="002901F2">
        <w:rPr>
          <w:rFonts w:ascii="Arial" w:hAnsi="Arial" w:cs="Arial"/>
          <w:sz w:val="22"/>
          <w:szCs w:val="22"/>
          <w:lang w:val="en-GB" w:eastAsia="en-GB"/>
        </w:rPr>
        <w:t xml:space="preserve">Your CV will be evaluated against the following criteria. </w:t>
      </w: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2901F2" w:rsidRPr="000B5FFB" w:rsidTr="00CB4B60">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2901F2" w:rsidRPr="000B5FFB" w:rsidRDefault="002901F2" w:rsidP="00CB4B60">
            <w:pPr>
              <w:spacing w:after="160" w:line="259" w:lineRule="auto"/>
              <w:jc w:val="center"/>
              <w:rPr>
                <w:rFonts w:ascii="Arial" w:eastAsia="Calibri" w:hAnsi="Arial" w:cs="Arial"/>
                <w:b/>
                <w:lang w:val="nl-NL"/>
              </w:rPr>
            </w:pPr>
            <w:r w:rsidRPr="000B5FFB">
              <w:rPr>
                <w:rFonts w:ascii="Arial" w:hAnsi="Arial" w:cs="Arial"/>
                <w:lang w:val="en-GB"/>
              </w:rPr>
              <w:tab/>
            </w:r>
            <w:r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2901F2" w:rsidRPr="000B5FFB" w:rsidRDefault="002901F2" w:rsidP="00CB4B60">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2901F2" w:rsidRPr="00EC0AEA" w:rsidTr="00CB4B60">
        <w:tc>
          <w:tcPr>
            <w:tcW w:w="6480" w:type="dxa"/>
            <w:tcBorders>
              <w:top w:val="single" w:sz="4" w:space="0" w:color="000000"/>
              <w:left w:val="single" w:sz="4" w:space="0" w:color="000000"/>
              <w:bottom w:val="single" w:sz="4" w:space="0" w:color="000000"/>
            </w:tcBorders>
            <w:shd w:val="clear" w:color="auto" w:fill="auto"/>
          </w:tcPr>
          <w:p w:rsidR="002901F2" w:rsidRPr="00EC0AEA" w:rsidRDefault="002901F2" w:rsidP="00CB4B60">
            <w:pPr>
              <w:jc w:val="both"/>
              <w:rPr>
                <w:rFonts w:ascii="Arial" w:hAnsi="Arial" w:cs="Arial"/>
                <w:spacing w:val="-3"/>
                <w:lang w:val="en-GB"/>
              </w:rPr>
            </w:pPr>
            <w:r w:rsidRPr="00EC0AEA">
              <w:rPr>
                <w:rFonts w:ascii="Arial" w:hAnsi="Arial" w:cs="Arial"/>
                <w:spacing w:val="-3"/>
                <w:lang w:val="en-GB"/>
              </w:rPr>
              <w:t>Qualification</w:t>
            </w:r>
            <w:r w:rsidR="0096001B">
              <w:rPr>
                <w:rFonts w:ascii="Arial" w:hAnsi="Arial" w:cs="Arial"/>
                <w:spacing w:val="-3"/>
                <w:lang w:val="en-GB"/>
              </w:rPr>
              <w:t xml:space="preserve"> and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01F2" w:rsidRPr="00EC0AEA" w:rsidRDefault="002901F2" w:rsidP="00CB4B60">
            <w:pPr>
              <w:jc w:val="center"/>
              <w:rPr>
                <w:rFonts w:ascii="Arial" w:hAnsi="Arial" w:cs="Arial"/>
              </w:rPr>
            </w:pPr>
            <w:r w:rsidRPr="00EC0AEA">
              <w:rPr>
                <w:rFonts w:ascii="Arial" w:hAnsi="Arial" w:cs="Arial"/>
                <w:spacing w:val="-3"/>
                <w:lang w:val="en-GB"/>
              </w:rPr>
              <w:t>20</w:t>
            </w:r>
          </w:p>
        </w:tc>
      </w:tr>
      <w:tr w:rsidR="002901F2" w:rsidRPr="00EC0AEA" w:rsidTr="00CB4B60">
        <w:tc>
          <w:tcPr>
            <w:tcW w:w="6480" w:type="dxa"/>
            <w:tcBorders>
              <w:top w:val="single" w:sz="4" w:space="0" w:color="000000"/>
              <w:left w:val="single" w:sz="4" w:space="0" w:color="000000"/>
              <w:bottom w:val="single" w:sz="4" w:space="0" w:color="000000"/>
            </w:tcBorders>
            <w:shd w:val="clear" w:color="auto" w:fill="auto"/>
          </w:tcPr>
          <w:p w:rsidR="002901F2" w:rsidRPr="00EC0AEA" w:rsidRDefault="002901F2" w:rsidP="00CB4B60">
            <w:pPr>
              <w:jc w:val="both"/>
              <w:rPr>
                <w:rFonts w:ascii="Arial" w:hAnsi="Arial" w:cs="Arial"/>
                <w:spacing w:val="-3"/>
                <w:lang w:val="en-GB"/>
              </w:rPr>
            </w:pPr>
            <w:r w:rsidRPr="00EC0AEA">
              <w:rPr>
                <w:rFonts w:ascii="Arial" w:hAnsi="Arial" w:cs="Arial"/>
                <w:spacing w:val="-3"/>
                <w:lang w:val="en-GB"/>
              </w:rPr>
              <w:t xml:space="preserve">Specific </w:t>
            </w:r>
            <w:r w:rsidR="0096001B">
              <w:rPr>
                <w:rFonts w:ascii="Arial" w:hAnsi="Arial" w:cs="Arial"/>
                <w:spacing w:val="-3"/>
                <w:lang w:val="en-GB"/>
              </w:rPr>
              <w:t>Professional</w:t>
            </w:r>
            <w:r w:rsidRPr="00EC0AEA">
              <w:rPr>
                <w:rFonts w:ascii="Arial" w:hAnsi="Arial" w:cs="Arial"/>
                <w:spacing w:val="-3"/>
                <w:lang w:val="en-GB"/>
              </w:rPr>
              <w:t xml:space="preserve">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01F2" w:rsidRPr="00EC0AEA" w:rsidRDefault="002901F2" w:rsidP="00CB4B60">
            <w:pPr>
              <w:jc w:val="center"/>
              <w:rPr>
                <w:rFonts w:ascii="Arial" w:hAnsi="Arial" w:cs="Arial"/>
              </w:rPr>
            </w:pPr>
            <w:r w:rsidRPr="00EC0AEA">
              <w:rPr>
                <w:rFonts w:ascii="Arial" w:hAnsi="Arial" w:cs="Arial"/>
                <w:spacing w:val="-3"/>
                <w:lang w:val="en-GB"/>
              </w:rPr>
              <w:t>60</w:t>
            </w:r>
          </w:p>
        </w:tc>
      </w:tr>
      <w:tr w:rsidR="002901F2" w:rsidRPr="00EC0AEA" w:rsidTr="00CB4B60">
        <w:tc>
          <w:tcPr>
            <w:tcW w:w="6480" w:type="dxa"/>
            <w:tcBorders>
              <w:top w:val="single" w:sz="4" w:space="0" w:color="000000"/>
              <w:left w:val="single" w:sz="4" w:space="0" w:color="000000"/>
              <w:bottom w:val="single" w:sz="4" w:space="0" w:color="000000"/>
            </w:tcBorders>
            <w:shd w:val="clear" w:color="auto" w:fill="auto"/>
          </w:tcPr>
          <w:p w:rsidR="002901F2" w:rsidRPr="00EC0AEA" w:rsidRDefault="002901F2" w:rsidP="00CB4B60">
            <w:pPr>
              <w:jc w:val="both"/>
              <w:rPr>
                <w:rFonts w:ascii="Arial" w:hAnsi="Arial" w:cs="Arial"/>
                <w:spacing w:val="-3"/>
                <w:lang w:val="en-GB"/>
              </w:rPr>
            </w:pPr>
            <w:r w:rsidRPr="00EC0AEA">
              <w:rPr>
                <w:rFonts w:ascii="Arial" w:hAnsi="Arial" w:cs="Arial"/>
                <w:spacing w:val="-3"/>
                <w:lang w:val="en-GB"/>
              </w:rPr>
              <w:t xml:space="preserve">General </w:t>
            </w:r>
            <w:r w:rsidR="0096001B">
              <w:rPr>
                <w:rFonts w:ascii="Arial" w:hAnsi="Arial" w:cs="Arial"/>
                <w:spacing w:val="-3"/>
                <w:lang w:val="en-GB"/>
              </w:rPr>
              <w:t xml:space="preserve">Professional </w:t>
            </w:r>
            <w:r w:rsidRPr="00EC0AEA">
              <w:rPr>
                <w:rFonts w:ascii="Arial" w:hAnsi="Arial" w:cs="Arial"/>
                <w:spacing w:val="-3"/>
                <w:lang w:val="en-GB"/>
              </w:rPr>
              <w:t>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01F2" w:rsidRPr="00EC0AEA" w:rsidRDefault="002901F2" w:rsidP="00CB4B60">
            <w:pPr>
              <w:jc w:val="center"/>
              <w:rPr>
                <w:rFonts w:ascii="Arial" w:hAnsi="Arial" w:cs="Arial"/>
              </w:rPr>
            </w:pPr>
            <w:r w:rsidRPr="00EC0AEA">
              <w:rPr>
                <w:rFonts w:ascii="Arial" w:hAnsi="Arial" w:cs="Arial"/>
                <w:spacing w:val="-3"/>
                <w:lang w:val="en-GB"/>
              </w:rPr>
              <w:t>20</w:t>
            </w:r>
          </w:p>
        </w:tc>
      </w:tr>
      <w:tr w:rsidR="002901F2" w:rsidRPr="00EC0AEA" w:rsidTr="00CB4B60">
        <w:tc>
          <w:tcPr>
            <w:tcW w:w="6480" w:type="dxa"/>
            <w:shd w:val="clear" w:color="auto" w:fill="auto"/>
          </w:tcPr>
          <w:p w:rsidR="002901F2" w:rsidRPr="00EC0AEA" w:rsidRDefault="002901F2" w:rsidP="00CB4B60">
            <w:pPr>
              <w:spacing w:after="160" w:line="259" w:lineRule="auto"/>
              <w:jc w:val="center"/>
              <w:rPr>
                <w:rFonts w:ascii="Arial" w:eastAsia="Calibri" w:hAnsi="Arial" w:cs="Arial"/>
                <w:lang w:val="nl-NL"/>
              </w:rPr>
            </w:pPr>
            <w:r w:rsidRPr="00EC0AEA">
              <w:rPr>
                <w:rFonts w:ascii="Arial" w:eastAsia="Calibri" w:hAnsi="Arial" w:cs="Arial"/>
                <w:lang w:val="nl-NL"/>
              </w:rPr>
              <w:t>Total</w:t>
            </w:r>
          </w:p>
        </w:tc>
        <w:tc>
          <w:tcPr>
            <w:tcW w:w="1800" w:type="dxa"/>
            <w:shd w:val="clear" w:color="auto" w:fill="auto"/>
          </w:tcPr>
          <w:p w:rsidR="002901F2" w:rsidRPr="00EC0AEA" w:rsidRDefault="002901F2" w:rsidP="00CB4B60">
            <w:pPr>
              <w:spacing w:after="160" w:line="259" w:lineRule="auto"/>
              <w:jc w:val="center"/>
              <w:rPr>
                <w:rFonts w:ascii="Arial" w:eastAsia="Calibri" w:hAnsi="Arial" w:cs="Arial"/>
                <w:lang w:val="nl-NL"/>
              </w:rPr>
            </w:pPr>
            <w:r w:rsidRPr="00EC0AEA">
              <w:rPr>
                <w:rFonts w:ascii="Arial" w:eastAsia="Calibri" w:hAnsi="Arial" w:cs="Arial"/>
                <w:lang w:val="nl-NL"/>
              </w:rPr>
              <w:t>100</w:t>
            </w:r>
          </w:p>
        </w:tc>
      </w:tr>
    </w:tbl>
    <w:p w:rsidR="00775F93" w:rsidRPr="00151F79" w:rsidRDefault="00775F93" w:rsidP="00775F93">
      <w:pPr>
        <w:tabs>
          <w:tab w:val="left" w:pos="2302"/>
        </w:tabs>
        <w:spacing w:after="240"/>
        <w:jc w:val="both"/>
        <w:rPr>
          <w:rFonts w:ascii="Arial" w:hAnsi="Arial"/>
          <w:sz w:val="20"/>
          <w:szCs w:val="20"/>
          <w:lang w:val="en-GB" w:eastAsia="en-GB"/>
        </w:rPr>
      </w:pPr>
    </w:p>
    <w:p w:rsidR="004E6AB3" w:rsidRDefault="004E6AB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3" w:name="_Toc11068622"/>
    </w:p>
    <w:p w:rsidR="004E6AB3" w:rsidRDefault="004E6AB3" w:rsidP="00775F93">
      <w:pPr>
        <w:numPr>
          <w:ilvl w:val="1"/>
          <w:numId w:val="0"/>
        </w:numPr>
        <w:tabs>
          <w:tab w:val="num" w:pos="567"/>
        </w:tabs>
        <w:spacing w:before="120" w:after="240"/>
        <w:ind w:left="567" w:hanging="709"/>
        <w:outlineLvl w:val="1"/>
        <w:rPr>
          <w:rFonts w:ascii="Arial" w:hAnsi="Arial" w:cs="Arial"/>
          <w:sz w:val="22"/>
          <w:szCs w:val="22"/>
          <w:lang w:val="en-GB" w:eastAsia="en-GB"/>
        </w:rPr>
      </w:pPr>
    </w:p>
    <w:p w:rsidR="002901F2" w:rsidRDefault="002901F2" w:rsidP="00775F93">
      <w:pPr>
        <w:numPr>
          <w:ilvl w:val="1"/>
          <w:numId w:val="0"/>
        </w:numPr>
        <w:tabs>
          <w:tab w:val="num" w:pos="567"/>
        </w:tabs>
        <w:spacing w:before="120" w:after="240"/>
        <w:ind w:left="567" w:hanging="709"/>
        <w:outlineLvl w:val="1"/>
        <w:rPr>
          <w:rFonts w:ascii="Arial" w:hAnsi="Arial" w:cs="Arial"/>
          <w:sz w:val="22"/>
          <w:szCs w:val="22"/>
          <w:lang w:val="en-GB" w:eastAsia="en-GB"/>
        </w:rPr>
      </w:pPr>
    </w:p>
    <w:p w:rsidR="00775F93" w:rsidRPr="002901F2" w:rsidRDefault="00775F93" w:rsidP="00775F93">
      <w:pPr>
        <w:numPr>
          <w:ilvl w:val="1"/>
          <w:numId w:val="0"/>
        </w:numPr>
        <w:tabs>
          <w:tab w:val="num" w:pos="567"/>
        </w:tabs>
        <w:spacing w:before="120" w:after="240"/>
        <w:ind w:left="567" w:hanging="709"/>
        <w:outlineLvl w:val="1"/>
        <w:rPr>
          <w:rFonts w:ascii="Arial" w:hAnsi="Arial" w:cs="Arial"/>
          <w:b/>
          <w:sz w:val="22"/>
          <w:szCs w:val="22"/>
          <w:lang w:val="en-GB" w:eastAsia="en-GB"/>
        </w:rPr>
      </w:pPr>
      <w:r w:rsidRPr="002901F2">
        <w:rPr>
          <w:rFonts w:ascii="Arial" w:hAnsi="Arial" w:cs="Arial"/>
          <w:b/>
          <w:sz w:val="22"/>
          <w:szCs w:val="22"/>
          <w:lang w:val="en-GB" w:eastAsia="en-GB"/>
        </w:rPr>
        <w:lastRenderedPageBreak/>
        <w:t>Office accommodation</w:t>
      </w:r>
      <w:bookmarkEnd w:id="23"/>
    </w:p>
    <w:p w:rsidR="00775F93" w:rsidRPr="00151F79" w:rsidRDefault="00775F93" w:rsidP="00775F93">
      <w:pPr>
        <w:spacing w:after="240"/>
        <w:jc w:val="both"/>
        <w:rPr>
          <w:rFonts w:ascii="Arial" w:hAnsi="Arial" w:cs="Arial"/>
          <w:sz w:val="22"/>
          <w:szCs w:val="22"/>
          <w:lang w:val="en-GB" w:eastAsia="en-GB"/>
        </w:rPr>
      </w:pPr>
      <w:r w:rsidRPr="0073721F">
        <w:rPr>
          <w:rFonts w:ascii="Arial" w:hAnsi="Arial" w:cs="Arial"/>
          <w:sz w:val="22"/>
          <w:szCs w:val="22"/>
          <w:lang w:val="en-GB" w:eastAsia="en-GB"/>
        </w:rPr>
        <w:t>Office accommodation will be provided for the consultant by SADC Secretariat during the time the consultant is on site.</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4" w:name="_Toc11068623"/>
      <w:r w:rsidRPr="00151F79">
        <w:rPr>
          <w:rFonts w:ascii="Arial" w:hAnsi="Arial" w:cs="Arial"/>
          <w:sz w:val="22"/>
          <w:szCs w:val="22"/>
          <w:lang w:val="en-GB" w:eastAsia="en-GB"/>
        </w:rPr>
        <w:t>Facilities to be provided by the Contractor</w:t>
      </w:r>
      <w:bookmarkEnd w:id="24"/>
    </w:p>
    <w:p w:rsidR="00775F93" w:rsidRPr="00151F79" w:rsidRDefault="00775F93" w:rsidP="00775F93">
      <w:pPr>
        <w:spacing w:after="240"/>
        <w:jc w:val="both"/>
        <w:rPr>
          <w:rFonts w:ascii="Arial" w:hAnsi="Arial" w:cs="Arial"/>
          <w:color w:val="000000"/>
          <w:sz w:val="22"/>
          <w:szCs w:val="22"/>
          <w:lang w:val="en-GB" w:eastAsia="en-GB"/>
        </w:rPr>
      </w:pPr>
      <w:r w:rsidRPr="00151F79">
        <w:rPr>
          <w:rFonts w:ascii="Arial" w:hAnsi="Arial" w:cs="Arial"/>
          <w:color w:val="000000"/>
          <w:sz w:val="22"/>
          <w:szCs w:val="22"/>
          <w:lang w:val="en-GB" w:eastAsia="en-GB"/>
        </w:rPr>
        <w:t>The Contractor (SADC) shall ensure that expert is adequately supported and equipped and will provide access to current systems and provide information on current systems.</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5" w:name="_Toc11068624"/>
      <w:r w:rsidRPr="00151F79">
        <w:rPr>
          <w:rFonts w:ascii="Arial" w:hAnsi="Arial" w:cs="Arial"/>
          <w:sz w:val="22"/>
          <w:szCs w:val="22"/>
          <w:lang w:val="en-GB" w:eastAsia="en-GB"/>
        </w:rPr>
        <w:t>Equipment</w:t>
      </w:r>
      <w:bookmarkEnd w:id="25"/>
    </w:p>
    <w:p w:rsidR="00775F93" w:rsidRPr="00151F79" w:rsidRDefault="00775F93" w:rsidP="00775F93">
      <w:pPr>
        <w:spacing w:after="240"/>
        <w:jc w:val="both"/>
        <w:rPr>
          <w:rFonts w:ascii="Arial" w:hAnsi="Arial" w:cs="Arial"/>
          <w:sz w:val="22"/>
          <w:szCs w:val="22"/>
          <w:lang w:val="en-GB" w:eastAsia="en-GB"/>
        </w:rPr>
      </w:pPr>
      <w:r w:rsidRPr="00151F79">
        <w:rPr>
          <w:rFonts w:ascii="Arial" w:hAnsi="Arial" w:cs="Arial"/>
          <w:sz w:val="22"/>
          <w:szCs w:val="22"/>
          <w:lang w:val="en-GB" w:eastAsia="en-GB"/>
        </w:rPr>
        <w:t xml:space="preserve">No equipment is to be purchased on behalf of the Contracting Authority as part of this service contract or transferred to the Contracting Authority at the end of this contract. </w:t>
      </w:r>
    </w:p>
    <w:p w:rsidR="00775F93" w:rsidRPr="00151F79" w:rsidRDefault="00775F93" w:rsidP="00775F93">
      <w:pPr>
        <w:spacing w:after="240"/>
        <w:jc w:val="both"/>
        <w:rPr>
          <w:rFonts w:ascii="Arial" w:hAnsi="Arial" w:cs="Arial"/>
          <w:sz w:val="22"/>
          <w:szCs w:val="22"/>
          <w:lang w:val="en-GB" w:eastAsia="en-GB"/>
        </w:rPr>
      </w:pPr>
    </w:p>
    <w:p w:rsidR="00775F93" w:rsidRPr="00151F79" w:rsidRDefault="00775F93" w:rsidP="00775F93">
      <w:pPr>
        <w:keepNext/>
        <w:keepLines/>
        <w:tabs>
          <w:tab w:val="num" w:pos="480"/>
        </w:tabs>
        <w:spacing w:before="240" w:after="240"/>
        <w:ind w:left="482" w:hanging="482"/>
        <w:jc w:val="both"/>
        <w:outlineLvl w:val="0"/>
        <w:rPr>
          <w:rFonts w:ascii="Arial" w:hAnsi="Arial" w:cs="Arial"/>
          <w:b/>
          <w:smallCaps/>
          <w:kern w:val="28"/>
          <w:sz w:val="28"/>
          <w:szCs w:val="28"/>
          <w:lang w:val="en-GB" w:eastAsia="en-GB"/>
        </w:rPr>
      </w:pPr>
      <w:bookmarkStart w:id="26" w:name="_Toc11068625"/>
      <w:r w:rsidRPr="00151F79">
        <w:rPr>
          <w:rFonts w:ascii="Arial" w:hAnsi="Arial" w:cs="Arial"/>
          <w:b/>
          <w:smallCaps/>
          <w:kern w:val="28"/>
          <w:sz w:val="28"/>
          <w:szCs w:val="28"/>
          <w:lang w:val="en-GB" w:eastAsia="en-GB"/>
        </w:rPr>
        <w:t>REPORTS</w:t>
      </w:r>
      <w:bookmarkEnd w:id="26"/>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27" w:name="_Ref20555417"/>
      <w:bookmarkStart w:id="28" w:name="_Ref20656720"/>
      <w:bookmarkStart w:id="29" w:name="_Toc11068626"/>
      <w:r w:rsidRPr="00151F79">
        <w:rPr>
          <w:rFonts w:ascii="Arial" w:hAnsi="Arial" w:cs="Arial"/>
          <w:sz w:val="22"/>
          <w:szCs w:val="22"/>
          <w:lang w:val="en-GB" w:eastAsia="en-GB"/>
        </w:rPr>
        <w:t>Reporting requirements</w:t>
      </w:r>
      <w:bookmarkEnd w:id="27"/>
      <w:bookmarkEnd w:id="28"/>
      <w:bookmarkEnd w:id="29"/>
    </w:p>
    <w:p w:rsidR="00775F93" w:rsidRPr="00151F79" w:rsidRDefault="00775F93" w:rsidP="00775F93">
      <w:pPr>
        <w:spacing w:after="240"/>
        <w:jc w:val="both"/>
        <w:rPr>
          <w:rFonts w:ascii="Arial" w:hAnsi="Arial" w:cs="Arial"/>
          <w:sz w:val="22"/>
          <w:szCs w:val="22"/>
          <w:lang w:val="en-GB" w:eastAsia="en-GB"/>
        </w:rPr>
      </w:pPr>
      <w:r w:rsidRPr="00151F79">
        <w:rPr>
          <w:rFonts w:ascii="Arial" w:hAnsi="Arial" w:cs="Arial"/>
          <w:sz w:val="22"/>
          <w:szCs w:val="22"/>
          <w:lang w:val="en-GB" w:eastAsia="en-GB"/>
        </w:rPr>
        <w:t>The Contractor will submit the following reports in English in one original:</w:t>
      </w:r>
    </w:p>
    <w:p w:rsidR="00775F93" w:rsidRPr="00CA4B72"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CA4B72">
        <w:rPr>
          <w:rFonts w:ascii="Arial" w:hAnsi="Arial" w:cs="Arial"/>
          <w:bCs/>
          <w:sz w:val="22"/>
          <w:szCs w:val="22"/>
          <w:lang w:val="en-GB" w:eastAsia="en-GB"/>
        </w:rPr>
        <w:t>Inception Report to be produ</w:t>
      </w:r>
      <w:r w:rsidR="00CB4B60" w:rsidRPr="00CA4B72">
        <w:rPr>
          <w:rFonts w:ascii="Arial" w:hAnsi="Arial" w:cs="Arial"/>
          <w:bCs/>
          <w:sz w:val="22"/>
          <w:szCs w:val="22"/>
          <w:lang w:val="en-GB" w:eastAsia="en-GB"/>
        </w:rPr>
        <w:t>ced after a week</w:t>
      </w:r>
      <w:r w:rsidRPr="00CA4B72">
        <w:rPr>
          <w:rFonts w:ascii="Arial" w:hAnsi="Arial" w:cs="Arial"/>
          <w:bCs/>
          <w:sz w:val="22"/>
          <w:szCs w:val="22"/>
          <w:lang w:val="en-GB" w:eastAsia="en-GB"/>
        </w:rPr>
        <w:t xml:space="preserve"> from the start of implementation. In the report the Contractor shall provide a report detailing the following</w:t>
      </w:r>
    </w:p>
    <w:p w:rsidR="00775F93" w:rsidRPr="00CA4B72" w:rsidRDefault="00775F93" w:rsidP="009264B4">
      <w:pPr>
        <w:numPr>
          <w:ilvl w:val="0"/>
          <w:numId w:val="14"/>
        </w:numPr>
        <w:spacing w:after="240"/>
        <w:ind w:left="1276"/>
        <w:jc w:val="both"/>
        <w:rPr>
          <w:rFonts w:ascii="Arial" w:hAnsi="Arial" w:cs="Arial"/>
          <w:sz w:val="22"/>
          <w:szCs w:val="22"/>
          <w:lang w:val="en-GB"/>
        </w:rPr>
      </w:pPr>
      <w:r w:rsidRPr="00CA4B72">
        <w:rPr>
          <w:rFonts w:ascii="Arial" w:hAnsi="Arial" w:cs="Arial"/>
          <w:sz w:val="22"/>
          <w:szCs w:val="22"/>
          <w:lang w:val="en-GB"/>
        </w:rPr>
        <w:t>Detailed plan on proposed execution of the assignment.</w:t>
      </w:r>
    </w:p>
    <w:p w:rsidR="00775F93" w:rsidRPr="00CA4B72" w:rsidRDefault="00775F93" w:rsidP="009264B4">
      <w:pPr>
        <w:numPr>
          <w:ilvl w:val="0"/>
          <w:numId w:val="14"/>
        </w:numPr>
        <w:spacing w:after="240"/>
        <w:ind w:left="1276"/>
        <w:jc w:val="both"/>
        <w:rPr>
          <w:rFonts w:ascii="Arial" w:hAnsi="Arial" w:cs="Arial"/>
          <w:sz w:val="22"/>
          <w:szCs w:val="22"/>
          <w:lang w:val="en-GB"/>
        </w:rPr>
      </w:pPr>
      <w:r w:rsidRPr="00CA4B72">
        <w:rPr>
          <w:rFonts w:ascii="Arial" w:hAnsi="Arial" w:cs="Arial"/>
          <w:sz w:val="22"/>
          <w:szCs w:val="22"/>
          <w:lang w:val="en-GB"/>
        </w:rPr>
        <w:t>Detailed plan on required inputs for successful completion of the assignment.</w:t>
      </w:r>
    </w:p>
    <w:p w:rsidR="00775F93" w:rsidRPr="00CA4B72"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CA4B72">
        <w:rPr>
          <w:rFonts w:ascii="Arial" w:hAnsi="Arial" w:cs="Arial"/>
          <w:bCs/>
          <w:sz w:val="22"/>
          <w:szCs w:val="22"/>
          <w:lang w:val="en-GB" w:eastAsia="en-GB"/>
        </w:rPr>
        <w:t>Draft report (main text, excluding annexes). This report shall be submitted w</w:t>
      </w:r>
      <w:r w:rsidR="00CB4B60" w:rsidRPr="00CA4B72">
        <w:rPr>
          <w:rFonts w:ascii="Arial" w:hAnsi="Arial" w:cs="Arial"/>
          <w:bCs/>
          <w:sz w:val="22"/>
          <w:szCs w:val="22"/>
          <w:lang w:val="en-GB" w:eastAsia="en-GB"/>
        </w:rPr>
        <w:t>ithin two week</w:t>
      </w:r>
      <w:r w:rsidRPr="00CA4B72">
        <w:rPr>
          <w:rFonts w:ascii="Arial" w:hAnsi="Arial" w:cs="Arial"/>
          <w:bCs/>
          <w:sz w:val="22"/>
          <w:szCs w:val="22"/>
          <w:lang w:val="en-GB" w:eastAsia="en-GB"/>
        </w:rPr>
        <w:t xml:space="preserve"> after the approval of the Inception report. </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CA4B72">
        <w:rPr>
          <w:rFonts w:ascii="Arial" w:hAnsi="Arial" w:cs="Arial"/>
          <w:bCs/>
          <w:sz w:val="22"/>
          <w:szCs w:val="22"/>
          <w:lang w:val="en-GB" w:eastAsia="en-GB"/>
        </w:rPr>
        <w:t>Final report with the same specifications as the draft final report, incorporating any comments received from the parties on the draft report. The deadline for sending t</w:t>
      </w:r>
      <w:r w:rsidR="00CB4B60" w:rsidRPr="00CA4B72">
        <w:rPr>
          <w:rFonts w:ascii="Arial" w:hAnsi="Arial" w:cs="Arial"/>
          <w:bCs/>
          <w:sz w:val="22"/>
          <w:szCs w:val="22"/>
          <w:lang w:val="en-GB" w:eastAsia="en-GB"/>
        </w:rPr>
        <w:t>he final report is a week</w:t>
      </w:r>
      <w:r w:rsidRPr="00CA4B72">
        <w:rPr>
          <w:rFonts w:ascii="Arial" w:hAnsi="Arial" w:cs="Arial"/>
          <w:bCs/>
          <w:sz w:val="22"/>
          <w:szCs w:val="22"/>
          <w:lang w:val="en-GB" w:eastAsia="en-GB"/>
        </w:rPr>
        <w:t xml:space="preserve"> after receipt of comments on the draft final report from SADC Secretariat. The report shall contain a sufficiently detailed description of the different options to support an informed decision on the project. The detailed analysis underpinning the recommendations will be presented in annexes to the main report. The final report must be provided along with the corresponding</w:t>
      </w:r>
      <w:r w:rsidRPr="00151F79">
        <w:rPr>
          <w:rFonts w:ascii="Arial" w:hAnsi="Arial" w:cs="Arial"/>
          <w:bCs/>
          <w:sz w:val="22"/>
          <w:szCs w:val="22"/>
          <w:lang w:val="en-GB" w:eastAsia="en-GB"/>
        </w:rPr>
        <w:t xml:space="preserve"> invoice.</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 xml:space="preserve">Technical requirement document(s) that can be used for the procurement </w:t>
      </w:r>
      <w:r w:rsidR="008C4316" w:rsidRPr="00151F79">
        <w:rPr>
          <w:rFonts w:ascii="Arial" w:hAnsi="Arial" w:cs="Arial"/>
          <w:bCs/>
          <w:sz w:val="22"/>
          <w:szCs w:val="22"/>
          <w:lang w:val="en-GB" w:eastAsia="en-GB"/>
        </w:rPr>
        <w:t>of services</w:t>
      </w:r>
      <w:r w:rsidRPr="00151F79">
        <w:rPr>
          <w:rFonts w:ascii="Arial" w:hAnsi="Arial" w:cs="Arial"/>
          <w:bCs/>
          <w:sz w:val="22"/>
          <w:szCs w:val="22"/>
          <w:lang w:val="en-GB" w:eastAsia="en-GB"/>
        </w:rPr>
        <w:t xml:space="preserve"> for the implementation of the approved solution by consultant(s) or consulting firm(s).</w:t>
      </w:r>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0" w:name="_Toc11068627"/>
      <w:r w:rsidRPr="00151F79">
        <w:rPr>
          <w:rFonts w:ascii="Arial" w:hAnsi="Arial" w:cs="Arial"/>
          <w:sz w:val="22"/>
          <w:szCs w:val="22"/>
          <w:lang w:val="en-GB" w:eastAsia="en-GB"/>
        </w:rPr>
        <w:t>Submission and approval of reports</w:t>
      </w:r>
      <w:bookmarkEnd w:id="30"/>
    </w:p>
    <w:p w:rsidR="00775F93" w:rsidRPr="00151F79" w:rsidRDefault="00775F93" w:rsidP="00775F93">
      <w:pPr>
        <w:spacing w:after="240"/>
        <w:rPr>
          <w:rFonts w:ascii="Arial" w:hAnsi="Arial" w:cs="Arial"/>
          <w:sz w:val="22"/>
          <w:szCs w:val="22"/>
          <w:lang w:val="en-GB" w:eastAsia="en-GB"/>
        </w:rPr>
      </w:pPr>
      <w:r w:rsidRPr="00151F79">
        <w:rPr>
          <w:rFonts w:ascii="Arial" w:hAnsi="Arial" w:cs="Arial"/>
          <w:sz w:val="22"/>
          <w:szCs w:val="22"/>
          <w:lang w:val="en-GB" w:eastAsia="en-GB"/>
        </w:rPr>
        <w:t>The report referred to above must be submitted to the Project Manager identified in the contract. The Project Manager is responsible for approving the reports.</w:t>
      </w:r>
      <w:r w:rsidRPr="00151F79">
        <w:rPr>
          <w:rFonts w:ascii="Arial" w:hAnsi="Arial" w:cs="Arial"/>
          <w:sz w:val="22"/>
          <w:szCs w:val="22"/>
          <w:lang w:val="en-GB" w:eastAsia="en-GB"/>
        </w:rPr>
        <w:br/>
      </w:r>
    </w:p>
    <w:p w:rsidR="00775F93" w:rsidRPr="00151F79" w:rsidRDefault="00775F93" w:rsidP="00775F93">
      <w:pPr>
        <w:keepNext/>
        <w:keepLines/>
        <w:tabs>
          <w:tab w:val="num" w:pos="480"/>
        </w:tabs>
        <w:spacing w:after="240"/>
        <w:ind w:left="482" w:hanging="482"/>
        <w:jc w:val="both"/>
        <w:outlineLvl w:val="0"/>
        <w:rPr>
          <w:rFonts w:ascii="Arial" w:hAnsi="Arial" w:cs="Arial"/>
          <w:b/>
          <w:smallCaps/>
          <w:kern w:val="28"/>
          <w:lang w:val="en-GB" w:eastAsia="en-GB"/>
        </w:rPr>
      </w:pPr>
      <w:bookmarkStart w:id="31" w:name="_Toc11068628"/>
      <w:r w:rsidRPr="00151F79">
        <w:rPr>
          <w:rFonts w:ascii="Arial" w:hAnsi="Arial" w:cs="Arial"/>
          <w:b/>
          <w:smallCaps/>
          <w:kern w:val="28"/>
          <w:lang w:val="en-GB" w:eastAsia="en-GB"/>
        </w:rPr>
        <w:t>MONITORING AND EVALUATION</w:t>
      </w:r>
      <w:bookmarkEnd w:id="31"/>
    </w:p>
    <w:p w:rsidR="00775F93" w:rsidRPr="00151F79" w:rsidRDefault="00775F93" w:rsidP="00775F93">
      <w:pPr>
        <w:numPr>
          <w:ilvl w:val="1"/>
          <w:numId w:val="0"/>
        </w:numPr>
        <w:tabs>
          <w:tab w:val="num" w:pos="567"/>
        </w:tabs>
        <w:spacing w:before="120" w:after="240"/>
        <w:ind w:left="567" w:hanging="709"/>
        <w:outlineLvl w:val="1"/>
        <w:rPr>
          <w:rFonts w:ascii="Arial" w:hAnsi="Arial" w:cs="Arial"/>
          <w:sz w:val="22"/>
          <w:szCs w:val="22"/>
          <w:lang w:val="en-GB" w:eastAsia="en-GB"/>
        </w:rPr>
      </w:pPr>
      <w:bookmarkStart w:id="32" w:name="_Toc11068629"/>
      <w:r w:rsidRPr="00151F79">
        <w:rPr>
          <w:rFonts w:ascii="Arial" w:hAnsi="Arial" w:cs="Arial"/>
          <w:sz w:val="22"/>
          <w:szCs w:val="22"/>
          <w:lang w:val="en-GB" w:eastAsia="en-GB"/>
        </w:rPr>
        <w:t>Definition of indicators</w:t>
      </w:r>
      <w:bookmarkEnd w:id="32"/>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lastRenderedPageBreak/>
        <w:t>Progress reports submitted in time</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Review of current systems report</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Listing of proposed systems with estimates of durations, costs and priority.</w:t>
      </w:r>
    </w:p>
    <w:p w:rsidR="00775F93" w:rsidRPr="00151F79" w:rsidRDefault="00775F93" w:rsidP="00775F93">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sidRPr="00151F79">
        <w:rPr>
          <w:rFonts w:ascii="Arial" w:hAnsi="Arial" w:cs="Arial"/>
          <w:bCs/>
          <w:sz w:val="22"/>
          <w:szCs w:val="22"/>
          <w:lang w:val="en-GB" w:eastAsia="en-GB"/>
        </w:rPr>
        <w:t>Submission of draft report</w:t>
      </w:r>
    </w:p>
    <w:p w:rsidR="00775F93" w:rsidRPr="00322BBF" w:rsidRDefault="00322BBF" w:rsidP="00322BBF">
      <w:pPr>
        <w:keepNext/>
        <w:numPr>
          <w:ilvl w:val="2"/>
          <w:numId w:val="0"/>
        </w:numPr>
        <w:tabs>
          <w:tab w:val="num" w:pos="862"/>
        </w:tabs>
        <w:spacing w:after="240"/>
        <w:ind w:left="862" w:hanging="720"/>
        <w:jc w:val="both"/>
        <w:outlineLvl w:val="2"/>
        <w:rPr>
          <w:rFonts w:ascii="Arial" w:hAnsi="Arial" w:cs="Arial"/>
          <w:bCs/>
          <w:sz w:val="22"/>
          <w:szCs w:val="22"/>
          <w:lang w:val="en-GB" w:eastAsia="en-GB"/>
        </w:rPr>
      </w:pPr>
      <w:r>
        <w:rPr>
          <w:rFonts w:ascii="Arial" w:hAnsi="Arial" w:cs="Arial"/>
          <w:bCs/>
          <w:sz w:val="22"/>
          <w:szCs w:val="22"/>
          <w:lang w:val="en-GB" w:eastAsia="en-GB"/>
        </w:rPr>
        <w:t>Submission of final repor</w:t>
      </w:r>
      <w:r w:rsidR="008C4316">
        <w:rPr>
          <w:rFonts w:ascii="Arial" w:hAnsi="Arial" w:cs="Arial"/>
          <w:bCs/>
          <w:sz w:val="22"/>
          <w:szCs w:val="22"/>
          <w:lang w:val="en-GB" w:eastAsia="en-GB"/>
        </w:rPr>
        <w:t>t</w:t>
      </w:r>
    </w:p>
    <w:p w:rsidR="00775F93" w:rsidRDefault="00775F93" w:rsidP="00775F93">
      <w:pPr>
        <w:widowControl w:val="0"/>
        <w:tabs>
          <w:tab w:val="left" w:pos="705"/>
          <w:tab w:val="left" w:pos="1350"/>
        </w:tabs>
        <w:autoSpaceDE w:val="0"/>
        <w:autoSpaceDN w:val="0"/>
        <w:adjustRightInd w:val="0"/>
        <w:spacing w:line="276" w:lineRule="auto"/>
        <w:ind w:left="2160" w:hanging="1440"/>
        <w:contextualSpacing/>
        <w:jc w:val="both"/>
        <w:rPr>
          <w:rFonts w:ascii="Arial" w:hAnsi="Arial" w:cs="Arial"/>
          <w:smallCaps/>
          <w:szCs w:val="22"/>
          <w:lang w:val="en-GB"/>
        </w:rPr>
      </w:pPr>
    </w:p>
    <w:p w:rsidR="00775F93" w:rsidRPr="008C79A5" w:rsidRDefault="00775F93" w:rsidP="00775F93">
      <w:pPr>
        <w:pStyle w:val="ListParagraph"/>
        <w:keepNext/>
        <w:keepLines/>
        <w:tabs>
          <w:tab w:val="num" w:pos="480"/>
        </w:tabs>
        <w:spacing w:before="240" w:after="240"/>
        <w:jc w:val="both"/>
        <w:outlineLvl w:val="0"/>
        <w:rPr>
          <w:rFonts w:ascii="Arial" w:hAnsi="Arial" w:cs="Arial"/>
          <w:b/>
          <w:smallCaps/>
          <w:kern w:val="28"/>
          <w:lang w:val="en-GB" w:eastAsia="en-GB"/>
        </w:rPr>
      </w:pPr>
      <w:bookmarkStart w:id="33" w:name="_Toc30423666"/>
      <w:r w:rsidRPr="008C79A5">
        <w:rPr>
          <w:rFonts w:ascii="Arial" w:hAnsi="Arial" w:cs="Arial"/>
          <w:b/>
          <w:smallCaps/>
          <w:kern w:val="28"/>
          <w:lang w:val="en-GB" w:eastAsia="en-GB"/>
        </w:rPr>
        <w:t>MONITORING AND EVALUATION</w:t>
      </w:r>
      <w:bookmarkEnd w:id="33"/>
    </w:p>
    <w:p w:rsidR="00775F93" w:rsidRDefault="00775F93" w:rsidP="00775F93">
      <w:pPr>
        <w:numPr>
          <w:ilvl w:val="1"/>
          <w:numId w:val="0"/>
        </w:numPr>
        <w:tabs>
          <w:tab w:val="num" w:pos="500"/>
        </w:tabs>
        <w:spacing w:before="120" w:after="240"/>
        <w:ind w:left="499" w:hanging="49"/>
        <w:jc w:val="both"/>
        <w:outlineLvl w:val="1"/>
        <w:rPr>
          <w:rFonts w:ascii="Arial" w:hAnsi="Arial" w:cs="Arial"/>
          <w:b/>
          <w:lang w:val="en-GB" w:eastAsia="en-GB"/>
        </w:rPr>
      </w:pPr>
      <w:bookmarkStart w:id="34" w:name="_Toc30423667"/>
      <w:r w:rsidRPr="008C79A5">
        <w:rPr>
          <w:rFonts w:ascii="Arial" w:hAnsi="Arial" w:cs="Arial"/>
          <w:b/>
          <w:lang w:val="en-GB" w:eastAsia="en-GB"/>
        </w:rPr>
        <w:t>Definition of indicators</w:t>
      </w:r>
      <w:bookmarkEnd w:id="34"/>
    </w:p>
    <w:p w:rsidR="00775F93" w:rsidRPr="00151F79" w:rsidRDefault="00775F93" w:rsidP="00775F93">
      <w:pPr>
        <w:numPr>
          <w:ilvl w:val="1"/>
          <w:numId w:val="0"/>
        </w:numPr>
        <w:tabs>
          <w:tab w:val="num" w:pos="500"/>
        </w:tabs>
        <w:spacing w:before="120" w:after="240"/>
        <w:ind w:left="499" w:hanging="49"/>
        <w:jc w:val="both"/>
        <w:outlineLvl w:val="1"/>
        <w:rPr>
          <w:rFonts w:ascii="Arial" w:hAnsi="Arial" w:cs="Arial"/>
          <w:b/>
          <w:lang w:val="en-GB" w:eastAsia="en-GB"/>
        </w:rPr>
      </w:pPr>
      <w:r w:rsidRPr="008C79A5">
        <w:rPr>
          <w:rFonts w:ascii="Arial" w:hAnsi="Arial" w:cs="Arial"/>
          <w:lang w:val="en-GB" w:eastAsia="en-GB"/>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w:t>
      </w:r>
      <w:r>
        <w:rPr>
          <w:rFonts w:ascii="Arial" w:hAnsi="Arial" w:cs="Arial"/>
          <w:lang w:val="en-GB" w:eastAsia="en-GB"/>
        </w:rPr>
        <w:t xml:space="preserve"> with progress to be monitored.</w:t>
      </w:r>
    </w:p>
    <w:p w:rsidR="00775F93" w:rsidRPr="008C79A5" w:rsidRDefault="00775F93" w:rsidP="00775F93">
      <w:pPr>
        <w:spacing w:after="240"/>
        <w:ind w:left="499"/>
        <w:jc w:val="both"/>
        <w:rPr>
          <w:rFonts w:ascii="Arial" w:hAnsi="Arial" w:cs="Arial"/>
          <w:lang w:val="en-GB" w:eastAsia="en-GB"/>
        </w:rPr>
      </w:pPr>
      <w:r w:rsidRPr="008C79A5">
        <w:rPr>
          <w:rFonts w:ascii="Arial" w:hAnsi="Arial" w:cs="Arial"/>
          <w:lang w:val="en-GB" w:eastAsia="en-GB"/>
        </w:rPr>
        <w:t>The Consultant will have to develop quantitative and qualitative parameters to assess achievement of the expected results over the period of the contract. Regular monitoring of progress of the results will be conducted to evalua</w:t>
      </w:r>
      <w:r>
        <w:rPr>
          <w:rFonts w:ascii="Arial" w:hAnsi="Arial" w:cs="Arial"/>
          <w:lang w:val="en-GB" w:eastAsia="en-GB"/>
        </w:rPr>
        <w:t xml:space="preserve">te progress on each parameter. </w:t>
      </w:r>
    </w:p>
    <w:p w:rsidR="008C4316" w:rsidRDefault="00775F93" w:rsidP="008C4316">
      <w:pPr>
        <w:numPr>
          <w:ilvl w:val="1"/>
          <w:numId w:val="0"/>
        </w:numPr>
        <w:tabs>
          <w:tab w:val="num" w:pos="500"/>
        </w:tabs>
        <w:spacing w:before="120" w:after="240"/>
        <w:ind w:left="499" w:hanging="49"/>
        <w:jc w:val="both"/>
        <w:outlineLvl w:val="1"/>
        <w:rPr>
          <w:rFonts w:ascii="Arial" w:hAnsi="Arial" w:cs="Arial"/>
          <w:b/>
          <w:lang w:val="en-GB" w:eastAsia="en-GB"/>
        </w:rPr>
      </w:pPr>
      <w:bookmarkStart w:id="35" w:name="_Toc30423668"/>
      <w:r w:rsidRPr="008C79A5">
        <w:rPr>
          <w:rFonts w:ascii="Arial" w:hAnsi="Arial" w:cs="Arial"/>
          <w:b/>
          <w:lang w:val="en-GB" w:eastAsia="en-GB"/>
        </w:rPr>
        <w:t>Special requirements</w:t>
      </w:r>
      <w:bookmarkEnd w:id="35"/>
    </w:p>
    <w:p w:rsidR="00CF3DAB" w:rsidRPr="0096001B" w:rsidRDefault="00775F93" w:rsidP="0096001B">
      <w:pPr>
        <w:numPr>
          <w:ilvl w:val="1"/>
          <w:numId w:val="0"/>
        </w:numPr>
        <w:tabs>
          <w:tab w:val="num" w:pos="500"/>
        </w:tabs>
        <w:spacing w:before="120" w:after="240"/>
        <w:ind w:left="499" w:hanging="49"/>
        <w:jc w:val="both"/>
        <w:outlineLvl w:val="1"/>
        <w:rPr>
          <w:rFonts w:ascii="Arial" w:hAnsi="Arial" w:cs="Arial"/>
          <w:b/>
          <w:lang w:val="en-GB" w:eastAsia="en-GB"/>
        </w:rPr>
      </w:pPr>
      <w:r w:rsidRPr="008C79A5">
        <w:rPr>
          <w:rFonts w:ascii="Arial" w:hAnsi="Arial" w:cs="Arial"/>
          <w:lang w:val="en-GB" w:eastAsia="en-GB"/>
        </w:rPr>
        <w:t>The Consultant must declare any potential conflict of interest between the provision of the requested services, and other activities in which they, a member of their consortium</w:t>
      </w:r>
      <w:r>
        <w:rPr>
          <w:rFonts w:ascii="Arial" w:hAnsi="Arial" w:cs="Arial"/>
          <w:lang w:val="en-GB" w:eastAsia="en-GB"/>
        </w:rPr>
        <w:t xml:space="preserve"> </w:t>
      </w:r>
      <w:r w:rsidRPr="008C79A5">
        <w:rPr>
          <w:rFonts w:ascii="Arial" w:hAnsi="Arial" w:cs="Arial"/>
          <w:lang w:val="en-GB" w:eastAsia="en-GB"/>
        </w:rPr>
        <w:t>of group (s), or any expert proposed in their offer is engaged. Conflicts of interest will be</w:t>
      </w:r>
      <w:r w:rsidR="008C4316">
        <w:rPr>
          <w:rFonts w:ascii="Arial" w:hAnsi="Arial" w:cs="Arial"/>
          <w:lang w:val="en-GB" w:eastAsia="en-GB"/>
        </w:rPr>
        <w:t xml:space="preserve"> </w:t>
      </w:r>
      <w:r w:rsidRPr="008C79A5">
        <w:rPr>
          <w:rFonts w:ascii="Arial" w:hAnsi="Arial" w:cs="Arial"/>
          <w:lang w:val="en-GB" w:eastAsia="en-GB"/>
        </w:rPr>
        <w:t>examined on a case by case</w:t>
      </w:r>
    </w:p>
    <w:p w:rsidR="00775F93" w:rsidRPr="00713DB0" w:rsidRDefault="00775F93" w:rsidP="00775F93">
      <w:pPr>
        <w:ind w:left="1440"/>
        <w:jc w:val="both"/>
        <w:rPr>
          <w:rFonts w:ascii="Arial" w:hAnsi="Arial" w:cs="Arial"/>
          <w:lang w:val="nl-NL"/>
        </w:rPr>
      </w:pPr>
    </w:p>
    <w:p w:rsidR="00775F93" w:rsidRPr="00713DB0" w:rsidRDefault="00775F93" w:rsidP="00775F93">
      <w:pPr>
        <w:jc w:val="both"/>
      </w:pPr>
    </w:p>
    <w:p w:rsidR="00775F93" w:rsidRDefault="00775F93" w:rsidP="00775F93">
      <w:pPr>
        <w:jc w:val="both"/>
        <w:rPr>
          <w:sz w:val="52"/>
          <w:szCs w:val="52"/>
        </w:rPr>
      </w:pPr>
    </w:p>
    <w:p w:rsidR="00227480" w:rsidRPr="00BC6045" w:rsidRDefault="00227480" w:rsidP="00BC6045">
      <w:pPr>
        <w:suppressAutoHyphens/>
        <w:rPr>
          <w:lang w:eastAsia="zh-CN"/>
        </w:rPr>
      </w:pPr>
    </w:p>
    <w:p w:rsidR="00D8263B" w:rsidRPr="000B5FFB" w:rsidRDefault="00D8263B" w:rsidP="00344671">
      <w:pPr>
        <w:spacing w:after="200" w:line="276" w:lineRule="auto"/>
        <w:ind w:left="-270"/>
        <w:rPr>
          <w:rFonts w:ascii="Arial" w:hAnsi="Arial" w:cs="Arial"/>
          <w:sz w:val="22"/>
          <w:szCs w:val="22"/>
          <w:lang w:val="nl-NL"/>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96001B" w:rsidRDefault="0096001B">
      <w:pPr>
        <w:rPr>
          <w:rFonts w:ascii="Arial" w:hAnsi="Arial" w:cs="Arial"/>
          <w:b/>
          <w:lang w:val="en-GB"/>
        </w:rPr>
      </w:pPr>
      <w:r>
        <w:rPr>
          <w:rFonts w:ascii="Arial" w:hAnsi="Arial" w:cs="Arial"/>
          <w:b/>
          <w:lang w:val="en-GB"/>
        </w:rPr>
        <w:br w:type="page"/>
      </w:r>
    </w:p>
    <w:p w:rsidR="00382375" w:rsidRPr="000B5FFB" w:rsidRDefault="00382375" w:rsidP="00382375">
      <w:pPr>
        <w:jc w:val="center"/>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96001B">
          <w:rPr>
            <w:rFonts w:ascii="Arial" w:hAnsi="Arial" w:cs="Arial"/>
            <w:noProof/>
            <w:webHidden/>
          </w:rPr>
          <w:t>14</w:t>
        </w:r>
        <w:r w:rsidRPr="000B5FFB">
          <w:rPr>
            <w:rFonts w:ascii="Arial" w:hAnsi="Arial" w:cs="Arial"/>
            <w:noProof/>
            <w:webHidden/>
          </w:rPr>
          <w:fldChar w:fldCharType="end"/>
        </w:r>
      </w:hyperlink>
    </w:p>
    <w:p w:rsidR="0022736B" w:rsidRPr="000B5FFB" w:rsidRDefault="008B77B7">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96001B">
          <w:rPr>
            <w:rFonts w:ascii="Arial" w:hAnsi="Arial" w:cs="Arial"/>
            <w:noProof/>
            <w:webHidden/>
          </w:rPr>
          <w:t>16</w:t>
        </w:r>
        <w:r w:rsidR="00C53BF6" w:rsidRPr="000B5FFB">
          <w:rPr>
            <w:rFonts w:ascii="Arial" w:hAnsi="Arial" w:cs="Arial"/>
            <w:noProof/>
            <w:webHidden/>
          </w:rPr>
          <w:fldChar w:fldCharType="end"/>
        </w:r>
      </w:hyperlink>
    </w:p>
    <w:p w:rsidR="0022736B" w:rsidRPr="000B5FFB" w:rsidRDefault="008B77B7">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96001B">
          <w:rPr>
            <w:rFonts w:ascii="Arial" w:hAnsi="Arial" w:cs="Arial"/>
            <w:noProof/>
            <w:webHidden/>
          </w:rPr>
          <w:t>20</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20"/>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36" w:name="_Toc267927845"/>
      <w:bookmarkStart w:id="37"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6"/>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Default="00E71D4A" w:rsidP="00E71D4A">
      <w:pPr>
        <w:pStyle w:val="BodyText"/>
        <w:numPr>
          <w:ilvl w:val="0"/>
          <w:numId w:val="0"/>
        </w:numPr>
        <w:rPr>
          <w:rFonts w:ascii="Arial" w:hAnsi="Arial" w:cs="Arial"/>
          <w:b w:val="0"/>
          <w:bCs/>
          <w:sz w:val="28"/>
          <w:szCs w:val="28"/>
          <w:lang w:val="en-GB"/>
        </w:rPr>
      </w:pPr>
      <w:r w:rsidRPr="008318AF">
        <w:rPr>
          <w:rFonts w:ascii="Arial" w:hAnsi="Arial" w:cs="Arial"/>
          <w:bCs/>
          <w:lang w:val="en-GB"/>
        </w:rPr>
        <w:t xml:space="preserve">REFERENCE NUMBER: </w:t>
      </w:r>
      <w:r w:rsidR="00322BBF">
        <w:rPr>
          <w:rFonts w:ascii="Arial" w:hAnsi="Arial" w:cs="Arial"/>
          <w:bCs/>
          <w:sz w:val="28"/>
          <w:szCs w:val="28"/>
          <w:lang w:val="en-GB"/>
        </w:rPr>
        <w:t>SADC/3/5/2/95</w:t>
      </w:r>
    </w:p>
    <w:p w:rsidR="004F3A19" w:rsidRPr="008318AF" w:rsidRDefault="004F3A19" w:rsidP="00E71D4A">
      <w:pPr>
        <w:pStyle w:val="BodyText"/>
        <w:numPr>
          <w:ilvl w:val="0"/>
          <w:numId w:val="0"/>
        </w:numPr>
        <w:rPr>
          <w:rFonts w:ascii="Arial" w:hAnsi="Arial" w:cs="Arial"/>
          <w:bCs/>
          <w:lang w:val="en-GB"/>
        </w:rPr>
      </w:pPr>
    </w:p>
    <w:p w:rsidR="00E71D4A" w:rsidRPr="008318AF" w:rsidRDefault="00E71D4A" w:rsidP="00E71D4A">
      <w:pPr>
        <w:pStyle w:val="BodyText"/>
        <w:numPr>
          <w:ilvl w:val="0"/>
          <w:numId w:val="0"/>
        </w:numPr>
        <w:jc w:val="both"/>
        <w:rPr>
          <w:rFonts w:ascii="Arial" w:hAnsi="Arial" w:cs="Arial"/>
          <w:bCs/>
          <w:lang w:val="en-GB"/>
        </w:rPr>
      </w:pPr>
    </w:p>
    <w:p w:rsidR="00322BBF" w:rsidRPr="00322BBF" w:rsidRDefault="00322BBF" w:rsidP="00322BBF">
      <w:pPr>
        <w:jc w:val="center"/>
        <w:rPr>
          <w:rFonts w:ascii="Arial" w:eastAsia="Calibri" w:hAnsi="Arial" w:cs="Arial"/>
          <w:b/>
          <w:bCs/>
          <w:lang w:val="en-GB"/>
        </w:rPr>
      </w:pPr>
      <w:r w:rsidRPr="00322BBF">
        <w:rPr>
          <w:rFonts w:ascii="Arial" w:hAnsi="Arial" w:cs="Arial"/>
          <w:b/>
          <w:caps/>
        </w:rPr>
        <w:t>Consultancy</w:t>
      </w:r>
      <w:r w:rsidRPr="00322BBF">
        <w:rPr>
          <w:rFonts w:ascii="Arial" w:eastAsia="Calibri" w:hAnsi="Arial" w:cs="Arial"/>
          <w:b/>
        </w:rPr>
        <w:t xml:space="preserve"> </w:t>
      </w:r>
      <w:r w:rsidRPr="00322BBF">
        <w:rPr>
          <w:rFonts w:ascii="Arial" w:hAnsi="Arial" w:cs="Arial"/>
          <w:b/>
          <w:lang w:val="en-GB"/>
        </w:rPr>
        <w:t>TO CONDUCT COMPREHENSIVE PHYSICAL SECURITY REQUIREMENTS FOR SADC SECRETARIAT</w:t>
      </w:r>
    </w:p>
    <w:p w:rsidR="00322BBF" w:rsidRPr="000B5FFB" w:rsidRDefault="00322BBF" w:rsidP="00322BBF">
      <w:pPr>
        <w:jc w:val="both"/>
        <w:rPr>
          <w:rFonts w:ascii="Arial" w:hAnsi="Arial" w:cs="Arial"/>
          <w:bCs/>
          <w:lang w:val="en-ZA"/>
        </w:rPr>
      </w:pP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DA71AB" w:rsidRPr="00227480" w:rsidRDefault="00C90FC4" w:rsidP="00322BBF">
      <w:pPr>
        <w:jc w:val="center"/>
        <w:rPr>
          <w:rFonts w:ascii="Arial" w:eastAsia="Calibri" w:hAnsi="Arial" w:cs="Arial"/>
          <w:b/>
          <w:bCs/>
          <w:lang w:val="en-GB"/>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4F3A19">
        <w:rPr>
          <w:rFonts w:ascii="Arial" w:hAnsi="Arial" w:cs="Arial"/>
          <w:lang w:val="en-GB"/>
        </w:rPr>
        <w:t xml:space="preserve"> </w:t>
      </w:r>
      <w:r w:rsidR="00322BBF" w:rsidRPr="00322BBF">
        <w:rPr>
          <w:rFonts w:ascii="Arial" w:hAnsi="Arial" w:cs="Arial"/>
          <w:b/>
          <w:caps/>
        </w:rPr>
        <w:t>Consultancy</w:t>
      </w:r>
      <w:r w:rsidR="00322BBF" w:rsidRPr="00322BBF">
        <w:rPr>
          <w:rFonts w:ascii="Arial" w:eastAsia="Calibri" w:hAnsi="Arial" w:cs="Arial"/>
          <w:b/>
        </w:rPr>
        <w:t xml:space="preserve"> </w:t>
      </w:r>
      <w:r w:rsidR="00322BBF" w:rsidRPr="00322BBF">
        <w:rPr>
          <w:rFonts w:ascii="Arial" w:hAnsi="Arial" w:cs="Arial"/>
          <w:b/>
          <w:lang w:val="en-GB"/>
        </w:rPr>
        <w:t>TO CONDUCT COMPREHENSIVE PHYSICAL SECURITY REQUIREMENTS FOR SADC SECRETARIAT</w:t>
      </w:r>
      <w:r w:rsidR="003E2545" w:rsidRPr="00E22B74">
        <w:rPr>
          <w:rFonts w:ascii="Arial" w:hAnsi="Arial" w:cs="Arial"/>
          <w:lang w:val="en-GB"/>
        </w:rPr>
        <w:t xml:space="preserve"> in</w:t>
      </w:r>
      <w:r w:rsidR="00382375" w:rsidRPr="00E22B74">
        <w:rPr>
          <w:rFonts w:ascii="Arial" w:hAnsi="Arial" w:cs="Arial"/>
          <w:lang w:val="en-GB"/>
        </w:rPr>
        <w:t xml:space="preserve"> accordanc</w:t>
      </w:r>
      <w:r w:rsidRPr="00E22B74">
        <w:rPr>
          <w:rFonts w:ascii="Arial" w:hAnsi="Arial" w:cs="Arial"/>
          <w:lang w:val="en-GB"/>
        </w:rPr>
        <w:t>e with your Request for Expression of Interests</w:t>
      </w:r>
      <w:r w:rsidR="00382375" w:rsidRPr="00E22B74">
        <w:rPr>
          <w:rFonts w:ascii="Arial" w:hAnsi="Arial" w:cs="Arial"/>
          <w:lang w:val="en-GB"/>
        </w:rPr>
        <w:t xml:space="preserve"> </w:t>
      </w:r>
      <w:r w:rsidR="00382375" w:rsidRPr="00137439">
        <w:rPr>
          <w:rFonts w:ascii="Arial" w:hAnsi="Arial" w:cs="Arial"/>
          <w:lang w:val="en-GB"/>
        </w:rPr>
        <w:t xml:space="preserve">number </w:t>
      </w:r>
      <w:r w:rsidR="00E22B74" w:rsidRPr="00137439">
        <w:rPr>
          <w:rFonts w:ascii="Arial" w:hAnsi="Arial" w:cs="Arial"/>
          <w:b/>
          <w:bCs/>
          <w:lang w:val="en-GB"/>
        </w:rPr>
        <w:t>SADC/</w:t>
      </w:r>
      <w:r w:rsidR="00322BBF">
        <w:rPr>
          <w:rFonts w:ascii="Arial" w:hAnsi="Arial" w:cs="Arial"/>
          <w:b/>
          <w:bCs/>
          <w:lang w:val="en-GB"/>
        </w:rPr>
        <w:t>3/5/2/95</w:t>
      </w:r>
      <w:r w:rsidR="00382375" w:rsidRPr="00137439">
        <w:rPr>
          <w:rFonts w:ascii="Arial" w:hAnsi="Arial" w:cs="Arial"/>
          <w:i/>
          <w:lang w:val="en-GB"/>
        </w:rPr>
        <w:t>,</w:t>
      </w:r>
      <w:r w:rsidR="00382375" w:rsidRPr="00E22B74">
        <w:rPr>
          <w:rFonts w:ascii="Arial" w:hAnsi="Arial" w:cs="Arial"/>
          <w:lang w:val="en-GB"/>
        </w:rPr>
        <w:t xml:space="preserve"> dated [</w:t>
      </w:r>
      <w:r w:rsidR="00382375" w:rsidRPr="00E22B74">
        <w:rPr>
          <w:rFonts w:ascii="Arial" w:hAnsi="Arial" w:cs="Arial"/>
          <w:i/>
          <w:iCs/>
          <w:lang w:val="en-GB"/>
        </w:rPr>
        <w:t xml:space="preserve">insert </w:t>
      </w:r>
      <w:r w:rsidR="00382375"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 xml:space="preserve">I take note that under the provisions of the SADC Procurement Policy applicable to this Request </w:t>
      </w:r>
      <w:r w:rsidR="004D3026" w:rsidRPr="00E22B74">
        <w:rPr>
          <w:rFonts w:ascii="Arial" w:hAnsi="Arial" w:cs="Arial"/>
        </w:rPr>
        <w:t>for</w:t>
      </w:r>
      <w:r w:rsidRPr="00E22B74">
        <w:rPr>
          <w:rFonts w:ascii="Arial" w:hAnsi="Arial" w:cs="Arial"/>
        </w:rPr>
        <w:t xml:space="preserve">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004216A0" w:rsidRPr="00E22B74">
        <w:rPr>
          <w:rFonts w:ascii="Arial" w:hAnsi="Arial" w:cs="Arial"/>
          <w:i/>
          <w:lang w:val="en-GB"/>
        </w:rPr>
        <w:t>They</w:t>
      </w:r>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004216A0" w:rsidRPr="00E22B74">
        <w:rPr>
          <w:rFonts w:ascii="Arial" w:hAnsi="Arial" w:cs="Arial"/>
          <w:i/>
          <w:lang w:val="en-GB"/>
        </w:rPr>
        <w:t>They</w:t>
      </w:r>
      <w:r w:rsidRPr="00E22B74">
        <w:rPr>
          <w:rFonts w:ascii="Arial" w:hAnsi="Arial" w:cs="Arial"/>
          <w:i/>
          <w:lang w:val="en-GB"/>
        </w:rPr>
        <w:t xml:space="preserve">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004216A0">
        <w:rPr>
          <w:rFonts w:ascii="Arial" w:hAnsi="Arial" w:cs="Arial"/>
          <w:i/>
          <w:lang w:val="en-GB"/>
        </w:rPr>
        <w:t>T</w:t>
      </w:r>
      <w:r w:rsidRPr="00E22B74">
        <w:rPr>
          <w:rFonts w:ascii="Arial" w:hAnsi="Arial" w:cs="Arial"/>
          <w:i/>
          <w:lang w:val="en-GB"/>
        </w:rPr>
        <w: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004216A0" w:rsidRPr="00E22B74">
        <w:rPr>
          <w:rFonts w:ascii="Arial" w:hAnsi="Arial" w:cs="Arial"/>
          <w:i/>
          <w:lang w:val="en-GB"/>
        </w:rPr>
        <w:t>They</w:t>
      </w:r>
      <w:r w:rsidRPr="00E22B74">
        <w:rPr>
          <w:rFonts w:ascii="Arial" w:hAnsi="Arial" w:cs="Arial"/>
          <w:i/>
          <w:lang w:val="en-GB"/>
        </w:rPr>
        <w:t xml:space="preserve">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F76DDC">
        <w:rPr>
          <w:rFonts w:ascii="Arial" w:hAnsi="Arial" w:cs="Arial"/>
        </w:rPr>
        <w:t>Paragraph 9</w:t>
      </w:r>
      <w:r w:rsidR="006A4750" w:rsidRPr="00E22B74">
        <w:rPr>
          <w:rFonts w:ascii="Arial" w:hAnsi="Arial" w:cs="Arial"/>
        </w:rPr>
        <w:t xml:space="preserve">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38" w:name="_Toc267927846"/>
      <w:r w:rsidRPr="000B5FFB">
        <w:rPr>
          <w:rFonts w:cs="Arial"/>
          <w:sz w:val="24"/>
          <w:szCs w:val="24"/>
          <w:lang w:val="en-GB"/>
        </w:rPr>
        <w:lastRenderedPageBreak/>
        <w:t>B.</w:t>
      </w:r>
      <w:r w:rsidRPr="000B5FFB">
        <w:rPr>
          <w:rFonts w:cs="Arial"/>
          <w:sz w:val="24"/>
          <w:szCs w:val="24"/>
          <w:lang w:val="en-GB"/>
        </w:rPr>
        <w:tab/>
        <w:t>CURRICULUM VITAE</w:t>
      </w:r>
      <w:bookmarkEnd w:id="38"/>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9264B4">
            <w:pPr>
              <w:pStyle w:val="ListParagraph"/>
              <w:numPr>
                <w:ilvl w:val="0"/>
                <w:numId w:val="9"/>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rsidTr="00EC3A43">
        <w:tc>
          <w:tcPr>
            <w:tcW w:w="3510" w:type="dxa"/>
          </w:tcPr>
          <w:p w:rsidR="00382375" w:rsidRPr="000B5FFB" w:rsidRDefault="00382375" w:rsidP="009264B4">
            <w:pPr>
              <w:pStyle w:val="ListParagraph"/>
              <w:numPr>
                <w:ilvl w:val="0"/>
                <w:numId w:val="10"/>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w:t>
            </w:r>
            <w:r w:rsidR="004216A0" w:rsidRPr="000B5FFB">
              <w:rPr>
                <w:rFonts w:ascii="Arial" w:hAnsi="Arial" w:cs="Arial"/>
                <w:i/>
                <w:lang w:val="en-GB"/>
              </w:rPr>
              <w:t>Insert</w:t>
            </w:r>
            <w:r w:rsidRPr="000B5FFB">
              <w:rPr>
                <w:rFonts w:ascii="Arial" w:hAnsi="Arial" w:cs="Arial"/>
                <w:i/>
                <w:lang w:val="en-GB"/>
              </w:rPr>
              <w:t xml:space="preserve">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9264B4">
      <w:pPr>
        <w:pStyle w:val="ListParagraph"/>
        <w:numPr>
          <w:ilvl w:val="0"/>
          <w:numId w:val="11"/>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r w:rsidR="004D3026" w:rsidRPr="000B5FFB">
        <w:rPr>
          <w:rFonts w:ascii="Arial" w:hAnsi="Arial" w:cs="Arial"/>
          <w:b/>
          <w:i/>
          <w:lang w:val="en-GB"/>
        </w:rPr>
        <w:t>Insert</w:t>
      </w:r>
      <w:r w:rsidRPr="000B5FFB">
        <w:rPr>
          <w:rFonts w:ascii="Arial" w:hAnsi="Arial" w:cs="Arial"/>
          <w:b/>
          <w:i/>
          <w:lang w:val="en-GB"/>
        </w:rPr>
        <w:t xml:space="preserve">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00C62605">
        <w:rPr>
          <w:rFonts w:ascii="Arial" w:hAnsi="Arial" w:cs="Arial"/>
          <w:lang w:val="en-GB"/>
        </w:rPr>
        <w:t>points 9 and 17</w:t>
      </w:r>
      <w:r w:rsidRPr="000B5FFB">
        <w:rPr>
          <w:rFonts w:ascii="Arial" w:hAnsi="Arial" w:cs="Arial"/>
          <w:lang w:val="en-GB"/>
        </w:rPr>
        <w:t xml:space="preserve">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By signing this statement, I also authorize the SADC Secretariat to contact my previous or current</w:t>
      </w:r>
      <w:r w:rsidR="00C62605">
        <w:rPr>
          <w:rFonts w:ascii="Arial" w:hAnsi="Arial" w:cs="Arial"/>
          <w:lang w:val="en-GB"/>
        </w:rPr>
        <w:t xml:space="preserve"> employers indicated at point 17</w:t>
      </w:r>
      <w:r w:rsidRPr="000B5FFB">
        <w:rPr>
          <w:rFonts w:ascii="Arial" w:hAnsi="Arial" w:cs="Arial"/>
          <w:lang w:val="en-GB"/>
        </w:rPr>
        <w:t xml:space="preserve">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C62605">
        <w:rPr>
          <w:rFonts w:ascii="Arial" w:hAnsi="Arial" w:cs="Arial"/>
          <w:b/>
          <w:i/>
          <w:lang w:val="en-GB"/>
        </w:rPr>
        <w:t>7</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7"/>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39" w:name="_Toc267927847"/>
      <w:r w:rsidRPr="000B5FFB">
        <w:rPr>
          <w:rFonts w:ascii="Arial" w:hAnsi="Arial" w:cs="Arial"/>
          <w:lang w:val="en-GB"/>
        </w:rPr>
        <w:t>C.</w:t>
      </w:r>
      <w:r w:rsidRPr="000B5FFB">
        <w:rPr>
          <w:rFonts w:ascii="Arial" w:hAnsi="Arial" w:cs="Arial"/>
          <w:lang w:val="en-GB"/>
        </w:rPr>
        <w:tab/>
        <w:t>FINANCIAL PROPOSAL</w:t>
      </w:r>
      <w:bookmarkEnd w:id="39"/>
    </w:p>
    <w:p w:rsidR="008318AF" w:rsidRDefault="008318AF" w:rsidP="00BE4F03">
      <w:pPr>
        <w:ind w:left="-851"/>
        <w:jc w:val="both"/>
        <w:rPr>
          <w:rFonts w:ascii="Arial" w:hAnsi="Arial" w:cs="Arial"/>
          <w:b/>
          <w:lang w:val="en-GB"/>
        </w:rPr>
      </w:pPr>
    </w:p>
    <w:p w:rsidR="004A19C9" w:rsidRPr="00227480" w:rsidRDefault="00E71D4A" w:rsidP="00322BBF">
      <w:pPr>
        <w:jc w:val="center"/>
        <w:rPr>
          <w:rFonts w:ascii="Arial" w:eastAsia="Calibri" w:hAnsi="Arial" w:cs="Arial"/>
          <w:b/>
          <w:bCs/>
          <w:lang w:val="en-GB"/>
        </w:rPr>
      </w:pPr>
      <w:r w:rsidRPr="008318AF">
        <w:rPr>
          <w:rFonts w:ascii="Arial" w:hAnsi="Arial" w:cs="Arial"/>
          <w:b/>
          <w:lang w:val="en-GB"/>
        </w:rPr>
        <w:t>REFERENCE NUMBER:</w:t>
      </w:r>
      <w:r w:rsidRPr="008318AF">
        <w:rPr>
          <w:rFonts w:ascii="Arial" w:hAnsi="Arial" w:cs="Arial"/>
          <w:lang w:val="en-GB"/>
        </w:rPr>
        <w:t xml:space="preserve"> </w:t>
      </w:r>
      <w:r w:rsidR="00322BBF" w:rsidRPr="00322BBF">
        <w:rPr>
          <w:rFonts w:ascii="Arial" w:hAnsi="Arial" w:cs="Arial"/>
          <w:b/>
          <w:caps/>
        </w:rPr>
        <w:t>Consultancy</w:t>
      </w:r>
      <w:r w:rsidR="00322BBF" w:rsidRPr="00322BBF">
        <w:rPr>
          <w:rFonts w:ascii="Arial" w:eastAsia="Calibri" w:hAnsi="Arial" w:cs="Arial"/>
          <w:b/>
        </w:rPr>
        <w:t xml:space="preserve"> </w:t>
      </w:r>
      <w:r w:rsidR="00322BBF" w:rsidRPr="00322BBF">
        <w:rPr>
          <w:rFonts w:ascii="Arial" w:hAnsi="Arial" w:cs="Arial"/>
          <w:b/>
          <w:lang w:val="en-GB"/>
        </w:rPr>
        <w:t>TO CONDUCT COMPREHENSIVE PHYSICAL SECURITY REQUIREMENTS FOR SADC SECRETARIAT</w:t>
      </w:r>
    </w:p>
    <w:p w:rsidR="00382375" w:rsidRDefault="00382375" w:rsidP="004A19C9">
      <w:pPr>
        <w:jc w:val="both"/>
        <w:rPr>
          <w:rFonts w:ascii="Arial" w:hAnsi="Arial" w:cs="Arial"/>
          <w:lang w:val="en-GB" w:eastAsia="it-IT"/>
        </w:rPr>
      </w:pPr>
    </w:p>
    <w:p w:rsidR="00AD7187" w:rsidRDefault="00AD7187" w:rsidP="004A19C9">
      <w:pPr>
        <w:jc w:val="both"/>
        <w:rPr>
          <w:rFonts w:ascii="Arial" w:hAnsi="Arial" w:cs="Arial"/>
          <w:lang w:val="en-GB" w:eastAsia="it-IT"/>
        </w:rPr>
      </w:pP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159"/>
        <w:gridCol w:w="2200"/>
      </w:tblGrid>
      <w:tr w:rsidR="00AD7187" w:rsidTr="00AD7187">
        <w:trPr>
          <w:trHeight w:hRule="exact" w:val="1006"/>
          <w:jc w:val="center"/>
        </w:trPr>
        <w:tc>
          <w:tcPr>
            <w:tcW w:w="6159" w:type="dxa"/>
            <w:tcBorders>
              <w:top w:val="double" w:sz="4" w:space="0" w:color="auto"/>
              <w:left w:val="double" w:sz="4" w:space="0" w:color="auto"/>
              <w:bottom w:val="single" w:sz="12" w:space="0" w:color="auto"/>
              <w:right w:val="single" w:sz="6" w:space="0" w:color="auto"/>
            </w:tcBorders>
            <w:shd w:val="clear" w:color="auto" w:fill="A6A6A6"/>
            <w:hideMark/>
          </w:tcPr>
          <w:p w:rsidR="00AD7187" w:rsidRDefault="00AD7187">
            <w:pPr>
              <w:spacing w:before="40" w:after="40"/>
              <w:jc w:val="center"/>
              <w:rPr>
                <w:rFonts w:ascii="Arial" w:hAnsi="Arial" w:cs="Arial"/>
                <w:b/>
                <w:bCs/>
                <w:lang w:val="en-GB"/>
              </w:rPr>
            </w:pPr>
            <w:r>
              <w:rPr>
                <w:rFonts w:ascii="Arial" w:hAnsi="Arial" w:cs="Arial"/>
                <w:b/>
                <w:bCs/>
                <w:lang w:val="en-GB"/>
              </w:rPr>
              <w:t>Offer</w:t>
            </w:r>
            <w:r>
              <w:rPr>
                <w:rFonts w:ascii="Arial" w:hAnsi="Arial" w:cs="Arial"/>
                <w:b/>
                <w:lang w:val="en-GB"/>
              </w:rPr>
              <w:t xml:space="preserve"> </w:t>
            </w:r>
          </w:p>
        </w:tc>
        <w:tc>
          <w:tcPr>
            <w:tcW w:w="2200" w:type="dxa"/>
            <w:tcBorders>
              <w:top w:val="double" w:sz="4" w:space="0" w:color="auto"/>
              <w:left w:val="single" w:sz="6" w:space="0" w:color="auto"/>
              <w:bottom w:val="single" w:sz="12" w:space="0" w:color="auto"/>
              <w:right w:val="double" w:sz="4" w:space="0" w:color="auto"/>
            </w:tcBorders>
            <w:shd w:val="clear" w:color="auto" w:fill="A6A6A6"/>
            <w:hideMark/>
          </w:tcPr>
          <w:p w:rsidR="00AD7187" w:rsidRDefault="00AD7187">
            <w:pPr>
              <w:spacing w:before="40" w:after="40"/>
              <w:jc w:val="center"/>
              <w:rPr>
                <w:rFonts w:ascii="Arial" w:hAnsi="Arial" w:cs="Arial"/>
                <w:b/>
                <w:bCs/>
                <w:lang w:val="en-GB"/>
              </w:rPr>
            </w:pPr>
            <w:r>
              <w:rPr>
                <w:rFonts w:ascii="Arial" w:hAnsi="Arial" w:cs="Arial"/>
                <w:b/>
                <w:bCs/>
                <w:lang w:val="en-GB"/>
              </w:rPr>
              <w:t>Total</w:t>
            </w:r>
          </w:p>
          <w:p w:rsidR="00AD7187" w:rsidRDefault="00AD7187">
            <w:pPr>
              <w:spacing w:before="40" w:after="40"/>
              <w:jc w:val="center"/>
              <w:rPr>
                <w:rFonts w:ascii="Arial" w:hAnsi="Arial" w:cs="Arial"/>
                <w:b/>
                <w:bCs/>
                <w:lang w:val="en-GB"/>
              </w:rPr>
            </w:pPr>
            <w:r>
              <w:rPr>
                <w:rFonts w:ascii="Arial" w:hAnsi="Arial" w:cs="Arial"/>
                <w:b/>
                <w:lang w:val="en-GB"/>
              </w:rPr>
              <w:t>(in US$)</w:t>
            </w:r>
          </w:p>
        </w:tc>
      </w:tr>
      <w:tr w:rsidR="00AD7187" w:rsidTr="00AD7187">
        <w:trPr>
          <w:trHeight w:hRule="exact" w:val="911"/>
          <w:jc w:val="center"/>
        </w:trPr>
        <w:tc>
          <w:tcPr>
            <w:tcW w:w="6159" w:type="dxa"/>
            <w:tcBorders>
              <w:top w:val="single" w:sz="8" w:space="0" w:color="auto"/>
              <w:left w:val="double" w:sz="4" w:space="0" w:color="auto"/>
              <w:bottom w:val="double" w:sz="4" w:space="0" w:color="auto"/>
              <w:right w:val="single" w:sz="6" w:space="0" w:color="auto"/>
            </w:tcBorders>
            <w:vAlign w:val="center"/>
            <w:hideMark/>
          </w:tcPr>
          <w:p w:rsidR="00AD7187" w:rsidRDefault="00AD7187">
            <w:pPr>
              <w:spacing w:before="40"/>
              <w:rPr>
                <w:rFonts w:ascii="Arial" w:hAnsi="Arial" w:cs="Arial"/>
                <w:lang w:val="en-GB"/>
              </w:rPr>
            </w:pPr>
            <w:r>
              <w:rPr>
                <w:rFonts w:ascii="Arial" w:hAnsi="Arial" w:cs="Arial"/>
                <w:b/>
                <w:lang w:val="en-GB"/>
              </w:rPr>
              <w:t xml:space="preserve">TOTAL FINANCIAL OFFER (Fees + Reimbursable expenses) </w:t>
            </w:r>
          </w:p>
        </w:tc>
        <w:tc>
          <w:tcPr>
            <w:tcW w:w="2200" w:type="dxa"/>
            <w:tcBorders>
              <w:top w:val="single" w:sz="8" w:space="0" w:color="auto"/>
              <w:left w:val="single" w:sz="6" w:space="0" w:color="auto"/>
              <w:bottom w:val="double" w:sz="4" w:space="0" w:color="auto"/>
              <w:right w:val="double" w:sz="4" w:space="0" w:color="auto"/>
            </w:tcBorders>
            <w:vAlign w:val="center"/>
          </w:tcPr>
          <w:p w:rsidR="00AD7187" w:rsidRDefault="00AD7187">
            <w:pPr>
              <w:spacing w:before="40"/>
              <w:jc w:val="center"/>
              <w:rPr>
                <w:rFonts w:ascii="Arial" w:hAnsi="Arial" w:cs="Arial"/>
                <w:lang w:val="en-GB"/>
              </w:rPr>
            </w:pPr>
          </w:p>
        </w:tc>
      </w:tr>
    </w:tbl>
    <w:p w:rsidR="00AD7187" w:rsidRDefault="00AD7187" w:rsidP="004A19C9">
      <w:pPr>
        <w:jc w:val="both"/>
        <w:rPr>
          <w:rFonts w:ascii="Arial" w:hAnsi="Arial" w:cs="Arial"/>
          <w:lang w:val="en-GB" w:eastAsia="it-IT"/>
        </w:rPr>
      </w:pPr>
    </w:p>
    <w:p w:rsidR="00AD7187" w:rsidRDefault="00AD7187" w:rsidP="004A19C9">
      <w:pPr>
        <w:jc w:val="both"/>
        <w:rPr>
          <w:rFonts w:ascii="Arial" w:hAnsi="Arial" w:cs="Arial"/>
          <w:lang w:val="en-GB" w:eastAsia="it-IT"/>
        </w:rPr>
      </w:pPr>
    </w:p>
    <w:p w:rsidR="00AD7187" w:rsidRPr="000B5FFB" w:rsidRDefault="00AD7187" w:rsidP="004A19C9">
      <w:pPr>
        <w:jc w:val="both"/>
        <w:rPr>
          <w:rFonts w:ascii="Arial" w:hAnsi="Arial" w:cs="Arial"/>
          <w:lang w:val="en-GB" w:eastAsia="it-IT"/>
        </w:rPr>
      </w:pPr>
    </w:p>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7"/>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AC678B" w:rsidRPr="00322BBF" w:rsidRDefault="008318AF" w:rsidP="00322BBF">
      <w:pPr>
        <w:jc w:val="center"/>
        <w:rPr>
          <w:rFonts w:ascii="Arial" w:eastAsia="Calibri" w:hAnsi="Arial" w:cs="Arial"/>
          <w:b/>
          <w:bCs/>
          <w:lang w:val="en-GB"/>
        </w:rPr>
      </w:pPr>
      <w:r w:rsidRPr="008318AF">
        <w:rPr>
          <w:rFonts w:ascii="Arial" w:hAnsi="Arial" w:cs="Arial"/>
          <w:b/>
          <w:bCs/>
          <w:lang w:val="en-GB"/>
        </w:rPr>
        <w:t xml:space="preserve">REFERENCE NUMBER: </w:t>
      </w:r>
      <w:r w:rsidR="004A19C9" w:rsidRPr="00137439">
        <w:rPr>
          <w:rFonts w:ascii="Arial" w:hAnsi="Arial" w:cs="Arial"/>
          <w:b/>
          <w:bCs/>
          <w:sz w:val="28"/>
          <w:szCs w:val="28"/>
          <w:lang w:val="en-GB"/>
        </w:rPr>
        <w:t>SADC/</w:t>
      </w:r>
      <w:r w:rsidR="00322BBF">
        <w:rPr>
          <w:rFonts w:ascii="Arial" w:hAnsi="Arial" w:cs="Arial"/>
          <w:b/>
          <w:bCs/>
          <w:sz w:val="28"/>
          <w:szCs w:val="28"/>
          <w:lang w:val="en-GB"/>
        </w:rPr>
        <w:t>3/5/2/95</w:t>
      </w:r>
      <w:r w:rsidRPr="00137439">
        <w:rPr>
          <w:rFonts w:ascii="Arial" w:hAnsi="Arial" w:cs="Arial"/>
          <w:bCs/>
          <w:lang w:val="en-GB"/>
        </w:rPr>
        <w:t xml:space="preserve">- </w:t>
      </w:r>
      <w:r w:rsidR="00322BBF" w:rsidRPr="00322BBF">
        <w:rPr>
          <w:rFonts w:ascii="Arial" w:hAnsi="Arial" w:cs="Arial"/>
          <w:b/>
          <w:caps/>
        </w:rPr>
        <w:t>Consultancy</w:t>
      </w:r>
      <w:r w:rsidR="00322BBF" w:rsidRPr="00322BBF">
        <w:rPr>
          <w:rFonts w:ascii="Arial" w:eastAsia="Calibri" w:hAnsi="Arial" w:cs="Arial"/>
          <w:b/>
        </w:rPr>
        <w:t xml:space="preserve"> </w:t>
      </w:r>
      <w:r w:rsidR="00322BBF" w:rsidRPr="00322BBF">
        <w:rPr>
          <w:rFonts w:ascii="Arial" w:hAnsi="Arial" w:cs="Arial"/>
          <w:b/>
          <w:lang w:val="en-GB"/>
        </w:rPr>
        <w:t>TO CONDUCT COMPREHENSIVE PHYSICAL SECURITY REQUIREMENTS FOR SADC SECRETARIAT</w:t>
      </w: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AB6267" w:rsidRPr="00322BBF" w:rsidRDefault="00AB6267" w:rsidP="00322BBF">
      <w:pPr>
        <w:rPr>
          <w:rFonts w:ascii="Arial" w:eastAsia="Calibri"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DC603D" w:rsidRPr="00137439">
        <w:rPr>
          <w:rFonts w:ascii="Arial" w:hAnsi="Arial" w:cs="Arial"/>
          <w:b/>
          <w:bCs/>
          <w:sz w:val="28"/>
          <w:szCs w:val="28"/>
          <w:lang w:val="en-GB"/>
        </w:rPr>
        <w:t>SADC/</w:t>
      </w:r>
      <w:r w:rsidR="00322BBF">
        <w:rPr>
          <w:rFonts w:ascii="Arial" w:hAnsi="Arial" w:cs="Arial"/>
          <w:b/>
          <w:bCs/>
          <w:sz w:val="28"/>
          <w:szCs w:val="28"/>
          <w:lang w:val="en-GB"/>
        </w:rPr>
        <w:t>3/5/2/95</w:t>
      </w:r>
      <w:r w:rsidR="00DC603D" w:rsidRPr="00137439">
        <w:rPr>
          <w:rFonts w:ascii="Arial" w:hAnsi="Arial" w:cs="Arial"/>
          <w:bCs/>
          <w:lang w:val="en-GB"/>
        </w:rPr>
        <w:t>-</w:t>
      </w:r>
      <w:r w:rsidR="002F7DCD" w:rsidRPr="00137439">
        <w:rPr>
          <w:rFonts w:ascii="Arial" w:hAnsi="Arial" w:cs="Arial"/>
          <w:b/>
          <w:caps/>
        </w:rPr>
        <w:t xml:space="preserve"> </w:t>
      </w:r>
      <w:r w:rsidR="00322BBF" w:rsidRPr="00322BBF">
        <w:rPr>
          <w:rFonts w:ascii="Arial" w:hAnsi="Arial" w:cs="Arial"/>
          <w:b/>
          <w:caps/>
        </w:rPr>
        <w:t>Consultancy</w:t>
      </w:r>
      <w:r w:rsidR="00322BBF" w:rsidRPr="00322BBF">
        <w:rPr>
          <w:rFonts w:ascii="Arial" w:eastAsia="Calibri" w:hAnsi="Arial" w:cs="Arial"/>
          <w:b/>
        </w:rPr>
        <w:t xml:space="preserve"> </w:t>
      </w:r>
      <w:r w:rsidR="00322BBF" w:rsidRPr="00322BBF">
        <w:rPr>
          <w:rFonts w:ascii="Arial" w:hAnsi="Arial" w:cs="Arial"/>
          <w:b/>
          <w:lang w:val="en-GB"/>
        </w:rPr>
        <w:t>TO CONDUCT COMPREHENSIVE PHYSICAL SECURITY REQUIREMENTS FOR SADC SECRETARIAT</w:t>
      </w:r>
      <w:r w:rsidR="00322BBF">
        <w:rPr>
          <w:rFonts w:ascii="Arial" w:hAnsi="Arial" w:cs="Arial"/>
        </w:rPr>
        <w:t xml:space="preserve">reflected </w:t>
      </w:r>
      <w:r w:rsidRPr="000B5FFB">
        <w:rPr>
          <w:rFonts w:ascii="Arial" w:hAnsi="Arial" w:cs="Arial"/>
        </w:rPr>
        <w:t>as such in the Annex 2 of this contract</w:t>
      </w:r>
      <w:r w:rsidRPr="000B5FFB">
        <w:rPr>
          <w:rFonts w:ascii="Arial" w:hAnsi="Arial" w:cs="Arial"/>
          <w:b/>
        </w:rPr>
        <w:t>.</w:t>
      </w:r>
    </w:p>
    <w:p w:rsidR="00322BBF" w:rsidRPr="00322BBF" w:rsidRDefault="00AB6267" w:rsidP="00322BBF">
      <w:pPr>
        <w:rPr>
          <w:rFonts w:ascii="Arial" w:eastAsia="Calibri" w:hAnsi="Arial" w:cs="Arial"/>
          <w:b/>
          <w:bCs/>
          <w:lang w:val="en-GB"/>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DC603D" w:rsidRPr="00137439">
        <w:rPr>
          <w:rFonts w:ascii="Arial" w:hAnsi="Arial" w:cs="Arial"/>
          <w:b/>
          <w:bCs/>
          <w:sz w:val="28"/>
          <w:szCs w:val="28"/>
          <w:lang w:val="en-GB"/>
        </w:rPr>
        <w:t>SADC/</w:t>
      </w:r>
      <w:r w:rsidR="00322BBF">
        <w:rPr>
          <w:rFonts w:ascii="Arial" w:hAnsi="Arial" w:cs="Arial"/>
          <w:b/>
          <w:bCs/>
          <w:sz w:val="28"/>
          <w:szCs w:val="28"/>
          <w:lang w:val="en-GB"/>
        </w:rPr>
        <w:t>3/5/2/95</w:t>
      </w:r>
      <w:r w:rsidR="002F7DCD" w:rsidRPr="00137439">
        <w:rPr>
          <w:rFonts w:ascii="Arial" w:hAnsi="Arial" w:cs="Arial"/>
          <w:b/>
          <w:bCs/>
          <w:i/>
          <w:sz w:val="28"/>
          <w:szCs w:val="28"/>
          <w:lang w:val="en-GB"/>
        </w:rPr>
        <w:t xml:space="preserve"> </w:t>
      </w:r>
      <w:r w:rsidR="00DC603D" w:rsidRPr="00137439">
        <w:rPr>
          <w:rFonts w:ascii="Arial" w:hAnsi="Arial" w:cs="Arial"/>
          <w:bCs/>
          <w:lang w:val="en-GB"/>
        </w:rPr>
        <w:t xml:space="preserve">- </w:t>
      </w:r>
      <w:r w:rsidR="00322BBF" w:rsidRPr="00322BBF">
        <w:rPr>
          <w:rFonts w:ascii="Arial" w:hAnsi="Arial" w:cs="Arial"/>
          <w:b/>
          <w:caps/>
        </w:rPr>
        <w:t>Consultancy</w:t>
      </w:r>
      <w:r w:rsidR="00322BBF" w:rsidRPr="00322BBF">
        <w:rPr>
          <w:rFonts w:ascii="Arial" w:eastAsia="Calibri" w:hAnsi="Arial" w:cs="Arial"/>
          <w:b/>
        </w:rPr>
        <w:t xml:space="preserve"> </w:t>
      </w:r>
      <w:r w:rsidR="00322BBF" w:rsidRPr="00322BBF">
        <w:rPr>
          <w:rFonts w:ascii="Arial" w:hAnsi="Arial" w:cs="Arial"/>
          <w:b/>
          <w:lang w:val="en-GB"/>
        </w:rPr>
        <w:t>TO CONDUCT COMPREHENSIVE PHYSICAL SECURITY REQUIREMENTS FOR SADC SECRETARIAT</w:t>
      </w:r>
    </w:p>
    <w:p w:rsidR="00322BBF" w:rsidRPr="000B5FFB" w:rsidRDefault="00322BBF" w:rsidP="00322BBF">
      <w:pPr>
        <w:jc w:val="both"/>
        <w:rPr>
          <w:rFonts w:ascii="Arial" w:hAnsi="Arial" w:cs="Arial"/>
          <w:bCs/>
          <w:lang w:val="en-ZA"/>
        </w:rPr>
      </w:pPr>
    </w:p>
    <w:p w:rsidR="00227480" w:rsidRPr="00227480" w:rsidRDefault="00227480" w:rsidP="00227480">
      <w:pPr>
        <w:jc w:val="center"/>
        <w:rPr>
          <w:rFonts w:ascii="Arial" w:eastAsia="Calibri" w:hAnsi="Arial" w:cs="Arial"/>
          <w:b/>
          <w:bCs/>
          <w:sz w:val="28"/>
          <w:szCs w:val="28"/>
          <w:lang w:val="en-GB"/>
        </w:rPr>
      </w:pPr>
    </w:p>
    <w:p w:rsidR="007D4CF9" w:rsidRPr="00DC603D" w:rsidRDefault="005D495A" w:rsidP="00227480">
      <w:pPr>
        <w:jc w:val="center"/>
        <w:rPr>
          <w:b/>
          <w:snapToGrid w:val="0"/>
          <w:lang w:val="tn-ZA"/>
        </w:rPr>
      </w:pPr>
      <w:r>
        <w:rPr>
          <w:b/>
        </w:rPr>
        <w:lastRenderedPageBreak/>
        <w:t xml:space="preserve"> </w:t>
      </w:r>
      <w:r w:rsidR="007D4CF9" w:rsidRPr="00DC603D">
        <w:rPr>
          <w:b/>
        </w:rPr>
        <w:t xml:space="preserve">Services </w:t>
      </w:r>
      <w:r w:rsidR="007D4CF9" w:rsidRPr="003E2545">
        <w:rPr>
          <w:rFonts w:ascii="Arial" w:hAnsi="Arial" w:cs="Arial"/>
        </w:rPr>
        <w:t>means the Services to be performed by the Individual Consultant as more particularly described in Annex 1; for the avoidance of doubt</w:t>
      </w:r>
      <w:r w:rsidR="00A218A5" w:rsidRPr="003E2545">
        <w:rPr>
          <w:rFonts w:ascii="Arial" w:hAnsi="Arial" w:cs="Arial"/>
        </w:rPr>
        <w:t>,</w:t>
      </w:r>
      <w:r w:rsidR="007D4CF9" w:rsidRPr="003E2545">
        <w:rPr>
          <w:rFonts w:ascii="Arial" w:hAnsi="Arial" w:cs="Arial"/>
        </w:rPr>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lastRenderedPageBreak/>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4216A0"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w:t>
      </w:r>
      <w:r w:rsidR="007D4CF9"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proofErr w:type="spellStart"/>
      <w:r w:rsidRPr="000B5FFB">
        <w:rPr>
          <w:rFonts w:ascii="Arial" w:hAnsi="Arial" w:cs="Arial"/>
        </w:rPr>
        <w:t>licences</w:t>
      </w:r>
      <w:proofErr w:type="spellEnd"/>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proofErr w:type="spellStart"/>
      <w:r w:rsidRPr="000B5FFB">
        <w:rPr>
          <w:rFonts w:ascii="Arial" w:hAnsi="Arial" w:cs="Arial"/>
        </w:rPr>
        <w:t>licence</w:t>
      </w:r>
      <w:proofErr w:type="spellEnd"/>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proofErr w:type="spellStart"/>
      <w:r w:rsidRPr="000B5FFB">
        <w:rPr>
          <w:rFonts w:ascii="Arial" w:hAnsi="Arial" w:cs="Arial"/>
          <w:b/>
        </w:rPr>
        <w:t>Non Disclosure</w:t>
      </w:r>
      <w:proofErr w:type="spellEnd"/>
      <w:r w:rsidRPr="000B5FFB">
        <w:rPr>
          <w:rFonts w:ascii="Arial" w:hAnsi="Arial" w:cs="Arial"/>
          <w:b/>
        </w:rPr>
        <w:t xml:space="preserv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w:t>
      </w:r>
      <w:r w:rsidR="004715F1" w:rsidRPr="000B5FFB">
        <w:rPr>
          <w:rFonts w:ascii="Arial" w:hAnsi="Arial" w:cs="Arial"/>
          <w:i/>
        </w:rPr>
        <w:t>Insert</w:t>
      </w:r>
      <w:r w:rsidRPr="000B5FFB">
        <w:rPr>
          <w:rFonts w:ascii="Arial" w:hAnsi="Arial" w:cs="Arial"/>
          <w:i/>
        </w:rPr>
        <w:t xml:space="preserve">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00C62605">
        <w:rPr>
          <w:rFonts w:ascii="Arial" w:hAnsi="Arial" w:cs="Arial"/>
        </w:rPr>
        <w:t>ceiling of US Dollars</w:t>
      </w:r>
      <w:r w:rsidRPr="000B5FFB">
        <w:rPr>
          <w:rFonts w:ascii="Arial" w:hAnsi="Arial" w:cs="Arial"/>
          <w:b/>
          <w:i/>
        </w:rPr>
        <w: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159"/>
        <w:gridCol w:w="2200"/>
      </w:tblGrid>
      <w:tr w:rsidR="00AD7187" w:rsidTr="00AD7187">
        <w:trPr>
          <w:trHeight w:hRule="exact" w:val="1006"/>
          <w:jc w:val="center"/>
        </w:trPr>
        <w:tc>
          <w:tcPr>
            <w:tcW w:w="6159" w:type="dxa"/>
            <w:tcBorders>
              <w:top w:val="double" w:sz="4" w:space="0" w:color="auto"/>
              <w:left w:val="double" w:sz="4" w:space="0" w:color="auto"/>
              <w:bottom w:val="single" w:sz="12" w:space="0" w:color="auto"/>
              <w:right w:val="single" w:sz="6" w:space="0" w:color="auto"/>
            </w:tcBorders>
            <w:shd w:val="clear" w:color="auto" w:fill="A6A6A6"/>
            <w:hideMark/>
          </w:tcPr>
          <w:p w:rsidR="00AD7187" w:rsidRDefault="00AD7187">
            <w:pPr>
              <w:spacing w:before="40" w:after="40"/>
              <w:jc w:val="center"/>
              <w:rPr>
                <w:rFonts w:ascii="Arial" w:hAnsi="Arial" w:cs="Arial"/>
                <w:b/>
                <w:bCs/>
                <w:lang w:val="en-GB"/>
              </w:rPr>
            </w:pPr>
            <w:r>
              <w:rPr>
                <w:rFonts w:ascii="Arial" w:hAnsi="Arial" w:cs="Arial"/>
                <w:b/>
                <w:bCs/>
                <w:lang w:val="en-GB"/>
              </w:rPr>
              <w:t>Offer</w:t>
            </w:r>
            <w:r>
              <w:rPr>
                <w:rFonts w:ascii="Arial" w:hAnsi="Arial" w:cs="Arial"/>
                <w:b/>
                <w:lang w:val="en-GB"/>
              </w:rPr>
              <w:t xml:space="preserve"> </w:t>
            </w:r>
          </w:p>
        </w:tc>
        <w:tc>
          <w:tcPr>
            <w:tcW w:w="2200" w:type="dxa"/>
            <w:tcBorders>
              <w:top w:val="double" w:sz="4" w:space="0" w:color="auto"/>
              <w:left w:val="single" w:sz="6" w:space="0" w:color="auto"/>
              <w:bottom w:val="single" w:sz="12" w:space="0" w:color="auto"/>
              <w:right w:val="double" w:sz="4" w:space="0" w:color="auto"/>
            </w:tcBorders>
            <w:shd w:val="clear" w:color="auto" w:fill="A6A6A6"/>
            <w:hideMark/>
          </w:tcPr>
          <w:p w:rsidR="00AD7187" w:rsidRDefault="00AD7187">
            <w:pPr>
              <w:spacing w:before="40" w:after="40"/>
              <w:jc w:val="center"/>
              <w:rPr>
                <w:rFonts w:ascii="Arial" w:hAnsi="Arial" w:cs="Arial"/>
                <w:b/>
                <w:bCs/>
                <w:lang w:val="en-GB"/>
              </w:rPr>
            </w:pPr>
            <w:r>
              <w:rPr>
                <w:rFonts w:ascii="Arial" w:hAnsi="Arial" w:cs="Arial"/>
                <w:b/>
                <w:bCs/>
                <w:lang w:val="en-GB"/>
              </w:rPr>
              <w:t>Total</w:t>
            </w:r>
          </w:p>
          <w:p w:rsidR="00AD7187" w:rsidRDefault="00AD7187">
            <w:pPr>
              <w:spacing w:before="40" w:after="40"/>
              <w:jc w:val="center"/>
              <w:rPr>
                <w:rFonts w:ascii="Arial" w:hAnsi="Arial" w:cs="Arial"/>
                <w:b/>
                <w:bCs/>
                <w:lang w:val="en-GB"/>
              </w:rPr>
            </w:pPr>
            <w:r>
              <w:rPr>
                <w:rFonts w:ascii="Arial" w:hAnsi="Arial" w:cs="Arial"/>
                <w:b/>
                <w:lang w:val="en-GB"/>
              </w:rPr>
              <w:t>(in US$)</w:t>
            </w:r>
          </w:p>
        </w:tc>
      </w:tr>
      <w:tr w:rsidR="00AD7187" w:rsidTr="00AD7187">
        <w:trPr>
          <w:trHeight w:hRule="exact" w:val="911"/>
          <w:jc w:val="center"/>
        </w:trPr>
        <w:tc>
          <w:tcPr>
            <w:tcW w:w="6159" w:type="dxa"/>
            <w:tcBorders>
              <w:top w:val="single" w:sz="8" w:space="0" w:color="auto"/>
              <w:left w:val="double" w:sz="4" w:space="0" w:color="auto"/>
              <w:bottom w:val="double" w:sz="4" w:space="0" w:color="auto"/>
              <w:right w:val="single" w:sz="6" w:space="0" w:color="auto"/>
            </w:tcBorders>
            <w:vAlign w:val="center"/>
            <w:hideMark/>
          </w:tcPr>
          <w:p w:rsidR="00AD7187" w:rsidRDefault="00AD7187">
            <w:pPr>
              <w:spacing w:before="40"/>
              <w:rPr>
                <w:rFonts w:ascii="Arial" w:hAnsi="Arial" w:cs="Arial"/>
                <w:lang w:val="en-GB"/>
              </w:rPr>
            </w:pPr>
            <w:r>
              <w:rPr>
                <w:rFonts w:ascii="Arial" w:hAnsi="Arial" w:cs="Arial"/>
                <w:b/>
                <w:lang w:val="en-GB"/>
              </w:rPr>
              <w:t xml:space="preserve">TOTAL FINANCIAL OFFER (Fees + Reimbursable expenses) </w:t>
            </w:r>
          </w:p>
        </w:tc>
        <w:tc>
          <w:tcPr>
            <w:tcW w:w="2200" w:type="dxa"/>
            <w:tcBorders>
              <w:top w:val="single" w:sz="8" w:space="0" w:color="auto"/>
              <w:left w:val="single" w:sz="6" w:space="0" w:color="auto"/>
              <w:bottom w:val="double" w:sz="4" w:space="0" w:color="auto"/>
              <w:right w:val="double" w:sz="4" w:space="0" w:color="auto"/>
            </w:tcBorders>
            <w:vAlign w:val="center"/>
          </w:tcPr>
          <w:p w:rsidR="00AD7187" w:rsidRDefault="00AD7187">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AC678B" w:rsidRDefault="00065E51" w:rsidP="00EE6D6B">
      <w:pPr>
        <w:pStyle w:val="ListParagraph"/>
        <w:numPr>
          <w:ilvl w:val="1"/>
          <w:numId w:val="5"/>
        </w:numPr>
        <w:tabs>
          <w:tab w:val="left" w:pos="142"/>
        </w:tabs>
        <w:ind w:left="567" w:hanging="567"/>
        <w:rPr>
          <w:rFonts w:ascii="Arial" w:hAnsi="Arial" w:cs="Arial"/>
          <w:lang w:val="en-GB"/>
        </w:rPr>
      </w:pPr>
      <w:r w:rsidRPr="000B5FFB">
        <w:rPr>
          <w:rFonts w:ascii="Arial" w:hAnsi="Arial" w:cs="Arial"/>
          <w:lang w:val="en-GB"/>
        </w:rPr>
        <w:t xml:space="preserve">The payment </w:t>
      </w:r>
      <w:r w:rsidR="00AC678B">
        <w:rPr>
          <w:rFonts w:ascii="Arial" w:hAnsi="Arial" w:cs="Arial"/>
          <w:lang w:val="en-GB"/>
        </w:rPr>
        <w:t xml:space="preserve"> will be made as per the following schedule and against the following key deliverables;</w:t>
      </w:r>
    </w:p>
    <w:p w:rsidR="00EE6D6B" w:rsidRPr="00EE6D6B" w:rsidRDefault="00EE6D6B" w:rsidP="00EE6D6B">
      <w:pPr>
        <w:tabs>
          <w:tab w:val="left" w:pos="142"/>
        </w:tabs>
        <w:rPr>
          <w:rFonts w:ascii="Arial" w:hAnsi="Arial" w:cs="Arial"/>
        </w:rPr>
      </w:pPr>
    </w:p>
    <w:p w:rsidR="003E2545" w:rsidRPr="00CA4B72" w:rsidRDefault="003E2545" w:rsidP="003E2545">
      <w:pPr>
        <w:ind w:left="720"/>
        <w:jc w:val="both"/>
        <w:rPr>
          <w:rFonts w:ascii="Arial" w:hAnsi="Arial" w:cs="Arial"/>
        </w:rPr>
      </w:pPr>
      <w:r w:rsidRPr="00CA4B72">
        <w:rPr>
          <w:rFonts w:ascii="Arial" w:hAnsi="Arial" w:cs="Arial"/>
          <w:b/>
        </w:rPr>
        <w:t>20%</w:t>
      </w:r>
      <w:r w:rsidRPr="00CA4B72">
        <w:rPr>
          <w:rFonts w:ascii="Arial" w:hAnsi="Arial" w:cs="Arial"/>
        </w:rPr>
        <w:t xml:space="preserve"> of the contract value upon submission of Inception Report, detailing the methodology or conceptual framework to be employed, acceptable to the Procuring Entity;</w:t>
      </w:r>
    </w:p>
    <w:p w:rsidR="003E2545" w:rsidRPr="00CA4B72" w:rsidRDefault="003E2545" w:rsidP="003E2545">
      <w:pPr>
        <w:ind w:left="720"/>
        <w:jc w:val="both"/>
        <w:rPr>
          <w:rFonts w:ascii="Arial" w:hAnsi="Arial" w:cs="Arial"/>
        </w:rPr>
      </w:pPr>
    </w:p>
    <w:p w:rsidR="003E2545" w:rsidRPr="00CA4B72" w:rsidRDefault="003E2545" w:rsidP="003E2545">
      <w:pPr>
        <w:ind w:left="720"/>
        <w:jc w:val="both"/>
        <w:rPr>
          <w:rFonts w:ascii="Arial" w:hAnsi="Arial" w:cs="Arial"/>
        </w:rPr>
      </w:pPr>
      <w:r w:rsidRPr="00CA4B72">
        <w:rPr>
          <w:rFonts w:ascii="Arial" w:hAnsi="Arial" w:cs="Arial"/>
          <w:b/>
        </w:rPr>
        <w:t>60%</w:t>
      </w:r>
      <w:r w:rsidRPr="00CA4B72">
        <w:rPr>
          <w:rFonts w:ascii="Arial" w:hAnsi="Arial" w:cs="Arial"/>
        </w:rPr>
        <w:t xml:space="preserve"> of the contract value upon submission of draft </w:t>
      </w:r>
      <w:r w:rsidR="006028CB" w:rsidRPr="00CA4B72">
        <w:rPr>
          <w:rFonts w:ascii="Arial" w:hAnsi="Arial" w:cs="Arial"/>
        </w:rPr>
        <w:t>report</w:t>
      </w:r>
      <w:r w:rsidRPr="00CA4B72">
        <w:rPr>
          <w:rFonts w:ascii="Arial" w:hAnsi="Arial" w:cs="Arial"/>
        </w:rPr>
        <w:t>, acceptable to the Procuring Entity; and</w:t>
      </w:r>
    </w:p>
    <w:p w:rsidR="003E2545" w:rsidRPr="00CA4B72" w:rsidRDefault="003E2545" w:rsidP="003E2545">
      <w:pPr>
        <w:ind w:left="720"/>
        <w:jc w:val="both"/>
        <w:rPr>
          <w:rFonts w:ascii="Arial" w:hAnsi="Arial" w:cs="Arial"/>
        </w:rPr>
      </w:pPr>
    </w:p>
    <w:p w:rsidR="003E2545" w:rsidRPr="00CA4B72" w:rsidRDefault="003E2545" w:rsidP="003E2545">
      <w:pPr>
        <w:ind w:left="720"/>
        <w:jc w:val="both"/>
        <w:rPr>
          <w:rFonts w:ascii="Arial" w:hAnsi="Arial" w:cs="Arial"/>
        </w:rPr>
      </w:pPr>
      <w:r w:rsidRPr="00CA4B72">
        <w:rPr>
          <w:rFonts w:ascii="Arial" w:hAnsi="Arial" w:cs="Arial"/>
          <w:b/>
        </w:rPr>
        <w:t>20%</w:t>
      </w:r>
      <w:r w:rsidRPr="00CA4B72">
        <w:rPr>
          <w:rFonts w:ascii="Arial" w:hAnsi="Arial" w:cs="Arial"/>
        </w:rPr>
        <w:t xml:space="preserve"> of the contract value upon submission of Revised</w:t>
      </w:r>
      <w:r w:rsidR="006028CB" w:rsidRPr="00CA4B72">
        <w:rPr>
          <w:rFonts w:ascii="Arial" w:hAnsi="Arial" w:cs="Arial"/>
        </w:rPr>
        <w:t xml:space="preserve"> and final Report</w:t>
      </w:r>
      <w:r w:rsidRPr="00CA4B72">
        <w:rPr>
          <w:rFonts w:ascii="Arial" w:hAnsi="Arial" w:cs="Arial"/>
        </w:rPr>
        <w:t>, acceptable to the Procuring Entity.</w:t>
      </w:r>
    </w:p>
    <w:p w:rsidR="00AC678B" w:rsidRPr="00CA4B72" w:rsidRDefault="00AC678B" w:rsidP="00AC678B">
      <w:pPr>
        <w:tabs>
          <w:tab w:val="left" w:pos="142"/>
        </w:tabs>
        <w:rPr>
          <w:rFonts w:ascii="Arial" w:hAnsi="Arial" w:cs="Arial"/>
          <w:lang w:val="en-GB"/>
        </w:rPr>
      </w:pPr>
    </w:p>
    <w:p w:rsidR="005104E1" w:rsidRPr="00CA4B72"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CA4B72">
        <w:rPr>
          <w:rFonts w:ascii="Arial" w:hAnsi="Arial" w:cs="Arial"/>
          <w:lang w:val="en-GB"/>
        </w:rPr>
        <w:t xml:space="preserve">  </w:t>
      </w:r>
      <w:r w:rsidR="00C71AC5" w:rsidRPr="00CA4B72">
        <w:rPr>
          <w:rFonts w:ascii="Arial" w:hAnsi="Arial" w:cs="Arial"/>
        </w:rPr>
        <w:t xml:space="preserve">4. </w:t>
      </w:r>
      <w:r w:rsidR="00065E51" w:rsidRPr="00CA4B72">
        <w:rPr>
          <w:rFonts w:ascii="Arial" w:hAnsi="Arial" w:cs="Arial"/>
          <w:b/>
        </w:rPr>
        <w:t>Payment Conditions</w:t>
      </w:r>
      <w:r w:rsidR="00C71AC5" w:rsidRPr="00CA4B72">
        <w:rPr>
          <w:rFonts w:ascii="Arial" w:hAnsi="Arial" w:cs="Arial"/>
          <w:b/>
        </w:rPr>
        <w:t>:</w:t>
      </w:r>
      <w:r w:rsidR="00C71AC5" w:rsidRPr="00CA4B72">
        <w:rPr>
          <w:rFonts w:ascii="Arial" w:hAnsi="Arial" w:cs="Arial"/>
        </w:rPr>
        <w:t xml:space="preserve"> P</w:t>
      </w:r>
      <w:r w:rsidR="00065E51" w:rsidRPr="00CA4B72">
        <w:rPr>
          <w:rFonts w:ascii="Arial" w:hAnsi="Arial" w:cs="Arial"/>
        </w:rPr>
        <w:t xml:space="preserve">ayment shall be made in </w:t>
      </w:r>
      <w:r w:rsidR="00C71AC5" w:rsidRPr="00CA4B72">
        <w:rPr>
          <w:rFonts w:ascii="Arial" w:hAnsi="Arial" w:cs="Arial"/>
        </w:rPr>
        <w:t xml:space="preserve">US Dollars </w:t>
      </w:r>
      <w:r w:rsidR="00065E51" w:rsidRPr="00CA4B72">
        <w:rPr>
          <w:rFonts w:ascii="Arial" w:hAnsi="Arial" w:cs="Arial"/>
        </w:rPr>
        <w:t xml:space="preserve">not later than 30 days following submission </w:t>
      </w:r>
      <w:r w:rsidR="00C7446C" w:rsidRPr="00CA4B72">
        <w:rPr>
          <w:rFonts w:ascii="Arial" w:hAnsi="Arial" w:cs="Arial"/>
        </w:rPr>
        <w:t>of original invoice</w:t>
      </w:r>
      <w:r w:rsidR="00D93D70" w:rsidRPr="00CA4B72">
        <w:rPr>
          <w:rFonts w:ascii="Arial" w:hAnsi="Arial" w:cs="Arial"/>
        </w:rPr>
        <w:t xml:space="preserve"> by the Individual Consultant</w:t>
      </w:r>
      <w:r w:rsidR="00C7446C" w:rsidRPr="00CA4B72">
        <w:rPr>
          <w:rFonts w:ascii="Arial" w:hAnsi="Arial" w:cs="Arial"/>
        </w:rPr>
        <w:t xml:space="preserve">, </w:t>
      </w:r>
      <w:r w:rsidR="00065E51" w:rsidRPr="00CA4B72">
        <w:rPr>
          <w:rFonts w:ascii="Arial" w:hAnsi="Arial" w:cs="Arial"/>
        </w:rPr>
        <w:t>in duplicate</w:t>
      </w:r>
      <w:r w:rsidR="00C7446C" w:rsidRPr="00CA4B72">
        <w:rPr>
          <w:rFonts w:ascii="Arial" w:hAnsi="Arial" w:cs="Arial"/>
        </w:rPr>
        <w:t>,</w:t>
      </w:r>
      <w:r w:rsidR="00065E51" w:rsidRPr="00CA4B72">
        <w:rPr>
          <w:rFonts w:ascii="Arial" w:hAnsi="Arial" w:cs="Arial"/>
        </w:rPr>
        <w:t xml:space="preserve"> </w:t>
      </w:r>
      <w:r w:rsidR="00C7446C" w:rsidRPr="00CA4B72">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7B7" w:rsidRDefault="008B77B7" w:rsidP="00382375">
      <w:r>
        <w:separator/>
      </w:r>
    </w:p>
  </w:endnote>
  <w:endnote w:type="continuationSeparator" w:id="0">
    <w:p w:rsidR="008B77B7" w:rsidRDefault="008B77B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2000503060000020004"/>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4B60" w:rsidRDefault="00CB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216A0">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16A0">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216A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16A0">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216A0">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16A0">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216A0">
      <w:rPr>
        <w:rStyle w:val="PageNumber"/>
        <w:noProof/>
      </w:rPr>
      <w:t>28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216A0">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7B7" w:rsidRDefault="008B77B7" w:rsidP="00382375">
      <w:r>
        <w:separator/>
      </w:r>
    </w:p>
  </w:footnote>
  <w:footnote w:type="continuationSeparator" w:id="0">
    <w:p w:rsidR="008B77B7" w:rsidRDefault="008B77B7" w:rsidP="00382375">
      <w:r>
        <w:continuationSeparator/>
      </w:r>
    </w:p>
  </w:footnote>
  <w:footnote w:id="1">
    <w:p w:rsidR="00CB4B60" w:rsidRDefault="00CB4B60" w:rsidP="00DA71AB">
      <w:pPr>
        <w:pStyle w:val="FootnoteText"/>
      </w:pPr>
      <w:r>
        <w:rPr>
          <w:rStyle w:val="FootnoteReference"/>
        </w:rPr>
        <w:footnoteRef/>
      </w:r>
      <w:r>
        <w:t xml:space="preserve"> Amounts must coincide with the ones indicated under Total Cost of Financial proposal in Form FIN-2.</w:t>
      </w:r>
    </w:p>
  </w:footnote>
  <w:footnote w:id="2">
    <w:p w:rsidR="00CB4B60" w:rsidRPr="00F10D65" w:rsidRDefault="00CB4B60"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Header"/>
    </w:pPr>
  </w:p>
  <w:p w:rsidR="00CB4B60" w:rsidRDefault="00CB4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B60" w:rsidRDefault="00CB4B60">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00B0B32"/>
    <w:multiLevelType w:val="hybridMultilevel"/>
    <w:tmpl w:val="72EA07A0"/>
    <w:lvl w:ilvl="0" w:tplc="6048148A">
      <w:numFmt w:val="bullet"/>
      <w:lvlText w:val="•"/>
      <w:lvlJc w:val="left"/>
      <w:pPr>
        <w:ind w:left="720" w:hanging="360"/>
      </w:pPr>
      <w:rPr>
        <w:rFonts w:hint="default"/>
        <w:w w:val="10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60068"/>
    <w:multiLevelType w:val="hybridMultilevel"/>
    <w:tmpl w:val="6722ECCC"/>
    <w:lvl w:ilvl="0" w:tplc="719E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4CB04E7C"/>
    <w:multiLevelType w:val="hybridMultilevel"/>
    <w:tmpl w:val="5374228A"/>
    <w:lvl w:ilvl="0" w:tplc="7EB0A074">
      <w:start w:val="1"/>
      <w:numFmt w:val="lowerRoman"/>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5F452342"/>
    <w:multiLevelType w:val="hybridMultilevel"/>
    <w:tmpl w:val="8E9203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A7B4BF1"/>
    <w:multiLevelType w:val="multilevel"/>
    <w:tmpl w:val="1EA61EB0"/>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62"/>
        </w:tabs>
        <w:ind w:left="862" w:hanging="720"/>
      </w:pPr>
    </w:lvl>
    <w:lvl w:ilvl="3">
      <w:start w:val="1"/>
      <w:numFmt w:val="lowerLetter"/>
      <w:lvlText w:val="%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lvl>
  </w:abstractNum>
  <w:abstractNum w:abstractNumId="2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5"/>
  </w:num>
  <w:num w:numId="2">
    <w:abstractNumId w:val="20"/>
  </w:num>
  <w:num w:numId="3">
    <w:abstractNumId w:val="0"/>
  </w:num>
  <w:num w:numId="4">
    <w:abstractNumId w:val="1"/>
  </w:num>
  <w:num w:numId="5">
    <w:abstractNumId w:val="17"/>
  </w:num>
  <w:num w:numId="6">
    <w:abstractNumId w:val="13"/>
  </w:num>
  <w:num w:numId="7">
    <w:abstractNumId w:val="7"/>
  </w:num>
  <w:num w:numId="8">
    <w:abstractNumId w:val="6"/>
  </w:num>
  <w:num w:numId="9">
    <w:abstractNumId w:val="14"/>
  </w:num>
  <w:num w:numId="10">
    <w:abstractNumId w:val="11"/>
  </w:num>
  <w:num w:numId="11">
    <w:abstractNumId w:val="10"/>
  </w:num>
  <w:num w:numId="12">
    <w:abstractNumId w:val="19"/>
  </w:num>
  <w:num w:numId="13">
    <w:abstractNumId w:val="9"/>
  </w:num>
  <w:num w:numId="14">
    <w:abstractNumId w:val="16"/>
  </w:num>
  <w:num w:numId="15">
    <w:abstractNumId w:val="18"/>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ES"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en-ZW"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2104F"/>
    <w:rsid w:val="000212AC"/>
    <w:rsid w:val="000357BC"/>
    <w:rsid w:val="000377B1"/>
    <w:rsid w:val="00040CB2"/>
    <w:rsid w:val="00047B8E"/>
    <w:rsid w:val="00051306"/>
    <w:rsid w:val="00065E51"/>
    <w:rsid w:val="00071981"/>
    <w:rsid w:val="00071FCC"/>
    <w:rsid w:val="00076310"/>
    <w:rsid w:val="000800A9"/>
    <w:rsid w:val="00083027"/>
    <w:rsid w:val="000858AC"/>
    <w:rsid w:val="00085AFD"/>
    <w:rsid w:val="00085E4C"/>
    <w:rsid w:val="00093E4E"/>
    <w:rsid w:val="00095BED"/>
    <w:rsid w:val="00097FDD"/>
    <w:rsid w:val="000A479E"/>
    <w:rsid w:val="000A7B40"/>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4AB9"/>
    <w:rsid w:val="001353A5"/>
    <w:rsid w:val="00137439"/>
    <w:rsid w:val="0016071C"/>
    <w:rsid w:val="00163B6A"/>
    <w:rsid w:val="00186025"/>
    <w:rsid w:val="00196866"/>
    <w:rsid w:val="001A1D68"/>
    <w:rsid w:val="001A3F9C"/>
    <w:rsid w:val="001A6737"/>
    <w:rsid w:val="001B16EA"/>
    <w:rsid w:val="001C3F33"/>
    <w:rsid w:val="001C6159"/>
    <w:rsid w:val="001C64E3"/>
    <w:rsid w:val="001D4595"/>
    <w:rsid w:val="001D7ED9"/>
    <w:rsid w:val="001F1A99"/>
    <w:rsid w:val="001F5B33"/>
    <w:rsid w:val="001F5E86"/>
    <w:rsid w:val="0020280F"/>
    <w:rsid w:val="0020784C"/>
    <w:rsid w:val="00212E37"/>
    <w:rsid w:val="00215D25"/>
    <w:rsid w:val="002175B5"/>
    <w:rsid w:val="00217762"/>
    <w:rsid w:val="002222A8"/>
    <w:rsid w:val="0022236E"/>
    <w:rsid w:val="0022736B"/>
    <w:rsid w:val="00227480"/>
    <w:rsid w:val="00242F09"/>
    <w:rsid w:val="00247624"/>
    <w:rsid w:val="002509DD"/>
    <w:rsid w:val="00251482"/>
    <w:rsid w:val="002614EB"/>
    <w:rsid w:val="0026562B"/>
    <w:rsid w:val="00277572"/>
    <w:rsid w:val="00284C02"/>
    <w:rsid w:val="002876A7"/>
    <w:rsid w:val="002901F2"/>
    <w:rsid w:val="00291838"/>
    <w:rsid w:val="0029644A"/>
    <w:rsid w:val="0029645B"/>
    <w:rsid w:val="00297453"/>
    <w:rsid w:val="002A0C1D"/>
    <w:rsid w:val="002A3C12"/>
    <w:rsid w:val="002A40B5"/>
    <w:rsid w:val="002A60CF"/>
    <w:rsid w:val="002A6607"/>
    <w:rsid w:val="002B1555"/>
    <w:rsid w:val="002B2DE1"/>
    <w:rsid w:val="002B7125"/>
    <w:rsid w:val="002C4CFC"/>
    <w:rsid w:val="002D0634"/>
    <w:rsid w:val="002E3B29"/>
    <w:rsid w:val="002E4C6F"/>
    <w:rsid w:val="002E7BEC"/>
    <w:rsid w:val="002F2782"/>
    <w:rsid w:val="002F3A00"/>
    <w:rsid w:val="002F5771"/>
    <w:rsid w:val="002F5C96"/>
    <w:rsid w:val="002F7DCD"/>
    <w:rsid w:val="00305B58"/>
    <w:rsid w:val="003141B7"/>
    <w:rsid w:val="00317EAF"/>
    <w:rsid w:val="00322BBF"/>
    <w:rsid w:val="00323913"/>
    <w:rsid w:val="00323C15"/>
    <w:rsid w:val="0032716A"/>
    <w:rsid w:val="00330680"/>
    <w:rsid w:val="003377C2"/>
    <w:rsid w:val="00341043"/>
    <w:rsid w:val="00341AA5"/>
    <w:rsid w:val="00344671"/>
    <w:rsid w:val="00351771"/>
    <w:rsid w:val="0035455F"/>
    <w:rsid w:val="00357A58"/>
    <w:rsid w:val="00363B89"/>
    <w:rsid w:val="00365466"/>
    <w:rsid w:val="00365985"/>
    <w:rsid w:val="00367838"/>
    <w:rsid w:val="00367F39"/>
    <w:rsid w:val="00382375"/>
    <w:rsid w:val="0039045A"/>
    <w:rsid w:val="0039286F"/>
    <w:rsid w:val="00393803"/>
    <w:rsid w:val="00393855"/>
    <w:rsid w:val="00397AEB"/>
    <w:rsid w:val="003A127C"/>
    <w:rsid w:val="003B1D31"/>
    <w:rsid w:val="003B35EC"/>
    <w:rsid w:val="003C7F83"/>
    <w:rsid w:val="003D026D"/>
    <w:rsid w:val="003D261E"/>
    <w:rsid w:val="003D3541"/>
    <w:rsid w:val="003D5B8F"/>
    <w:rsid w:val="003E2545"/>
    <w:rsid w:val="003F221C"/>
    <w:rsid w:val="003F2782"/>
    <w:rsid w:val="003F2B04"/>
    <w:rsid w:val="00400878"/>
    <w:rsid w:val="004216A0"/>
    <w:rsid w:val="00423712"/>
    <w:rsid w:val="00424C0C"/>
    <w:rsid w:val="00424DFF"/>
    <w:rsid w:val="0042589B"/>
    <w:rsid w:val="0043268F"/>
    <w:rsid w:val="00432917"/>
    <w:rsid w:val="00433AA4"/>
    <w:rsid w:val="00434A2F"/>
    <w:rsid w:val="00450F1E"/>
    <w:rsid w:val="0045149F"/>
    <w:rsid w:val="00452C93"/>
    <w:rsid w:val="004538D6"/>
    <w:rsid w:val="00467079"/>
    <w:rsid w:val="004715F1"/>
    <w:rsid w:val="00477A2B"/>
    <w:rsid w:val="004819F2"/>
    <w:rsid w:val="00483A66"/>
    <w:rsid w:val="004850A5"/>
    <w:rsid w:val="004A072F"/>
    <w:rsid w:val="004A19C9"/>
    <w:rsid w:val="004A1B8F"/>
    <w:rsid w:val="004B069E"/>
    <w:rsid w:val="004B1C37"/>
    <w:rsid w:val="004B4AEF"/>
    <w:rsid w:val="004B4F7B"/>
    <w:rsid w:val="004C6FC9"/>
    <w:rsid w:val="004D105F"/>
    <w:rsid w:val="004D1ACC"/>
    <w:rsid w:val="004D3026"/>
    <w:rsid w:val="004D569E"/>
    <w:rsid w:val="004D5C7A"/>
    <w:rsid w:val="004E533E"/>
    <w:rsid w:val="004E6AB3"/>
    <w:rsid w:val="004F3A19"/>
    <w:rsid w:val="004F5F04"/>
    <w:rsid w:val="005012B2"/>
    <w:rsid w:val="005027A9"/>
    <w:rsid w:val="00507D3C"/>
    <w:rsid w:val="00507E2F"/>
    <w:rsid w:val="005104E1"/>
    <w:rsid w:val="0052363F"/>
    <w:rsid w:val="00524FA9"/>
    <w:rsid w:val="0052678D"/>
    <w:rsid w:val="00527FAD"/>
    <w:rsid w:val="005303A1"/>
    <w:rsid w:val="0054794A"/>
    <w:rsid w:val="00556EA7"/>
    <w:rsid w:val="00561977"/>
    <w:rsid w:val="00564F7A"/>
    <w:rsid w:val="00570E19"/>
    <w:rsid w:val="00570E77"/>
    <w:rsid w:val="005845D5"/>
    <w:rsid w:val="005A0E9D"/>
    <w:rsid w:val="005A2FD0"/>
    <w:rsid w:val="005B375A"/>
    <w:rsid w:val="005B75FA"/>
    <w:rsid w:val="005C479E"/>
    <w:rsid w:val="005C6228"/>
    <w:rsid w:val="005D031C"/>
    <w:rsid w:val="005D03E6"/>
    <w:rsid w:val="005D495A"/>
    <w:rsid w:val="005E4932"/>
    <w:rsid w:val="005F1E26"/>
    <w:rsid w:val="005F2A44"/>
    <w:rsid w:val="005F66AE"/>
    <w:rsid w:val="006028CB"/>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80A7C"/>
    <w:rsid w:val="0068641E"/>
    <w:rsid w:val="00693DE0"/>
    <w:rsid w:val="006A4561"/>
    <w:rsid w:val="006A4750"/>
    <w:rsid w:val="006B3DE2"/>
    <w:rsid w:val="006B601A"/>
    <w:rsid w:val="006D021F"/>
    <w:rsid w:val="006D23D9"/>
    <w:rsid w:val="006E14F2"/>
    <w:rsid w:val="006E39FD"/>
    <w:rsid w:val="006F72F3"/>
    <w:rsid w:val="00710EE7"/>
    <w:rsid w:val="007157B1"/>
    <w:rsid w:val="007157BF"/>
    <w:rsid w:val="007222ED"/>
    <w:rsid w:val="007320E5"/>
    <w:rsid w:val="0073721F"/>
    <w:rsid w:val="00741078"/>
    <w:rsid w:val="007429F0"/>
    <w:rsid w:val="00747380"/>
    <w:rsid w:val="00757996"/>
    <w:rsid w:val="00762951"/>
    <w:rsid w:val="00772701"/>
    <w:rsid w:val="0077462F"/>
    <w:rsid w:val="00775F93"/>
    <w:rsid w:val="00777F9F"/>
    <w:rsid w:val="007810E0"/>
    <w:rsid w:val="00796019"/>
    <w:rsid w:val="007A03F2"/>
    <w:rsid w:val="007A3A3F"/>
    <w:rsid w:val="007A6590"/>
    <w:rsid w:val="007B0BB0"/>
    <w:rsid w:val="007B5EA2"/>
    <w:rsid w:val="007C01BF"/>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4C6A"/>
    <w:rsid w:val="00856E37"/>
    <w:rsid w:val="0086173D"/>
    <w:rsid w:val="008617A7"/>
    <w:rsid w:val="00867E27"/>
    <w:rsid w:val="008708D0"/>
    <w:rsid w:val="00872125"/>
    <w:rsid w:val="00880709"/>
    <w:rsid w:val="00886ED6"/>
    <w:rsid w:val="008917FF"/>
    <w:rsid w:val="00891EB1"/>
    <w:rsid w:val="00893450"/>
    <w:rsid w:val="008A03CC"/>
    <w:rsid w:val="008A2B74"/>
    <w:rsid w:val="008B77B7"/>
    <w:rsid w:val="008C4316"/>
    <w:rsid w:val="008C4DF4"/>
    <w:rsid w:val="008C6AD8"/>
    <w:rsid w:val="008E0345"/>
    <w:rsid w:val="008E4492"/>
    <w:rsid w:val="008E6C70"/>
    <w:rsid w:val="00900768"/>
    <w:rsid w:val="00901776"/>
    <w:rsid w:val="00902413"/>
    <w:rsid w:val="00903CE6"/>
    <w:rsid w:val="00903D5F"/>
    <w:rsid w:val="00904146"/>
    <w:rsid w:val="009226E1"/>
    <w:rsid w:val="009264B4"/>
    <w:rsid w:val="009275A6"/>
    <w:rsid w:val="009308BE"/>
    <w:rsid w:val="00952A77"/>
    <w:rsid w:val="0096001B"/>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A59"/>
    <w:rsid w:val="009D7055"/>
    <w:rsid w:val="009E07CB"/>
    <w:rsid w:val="009F133B"/>
    <w:rsid w:val="009F7F41"/>
    <w:rsid w:val="00A037E3"/>
    <w:rsid w:val="00A0484C"/>
    <w:rsid w:val="00A1141C"/>
    <w:rsid w:val="00A12855"/>
    <w:rsid w:val="00A153C8"/>
    <w:rsid w:val="00A218A5"/>
    <w:rsid w:val="00A26C43"/>
    <w:rsid w:val="00A34C15"/>
    <w:rsid w:val="00A3681F"/>
    <w:rsid w:val="00A42DC2"/>
    <w:rsid w:val="00A436FF"/>
    <w:rsid w:val="00A453D0"/>
    <w:rsid w:val="00A529C2"/>
    <w:rsid w:val="00A60505"/>
    <w:rsid w:val="00A65CCB"/>
    <w:rsid w:val="00A71DC4"/>
    <w:rsid w:val="00A73941"/>
    <w:rsid w:val="00A73AFD"/>
    <w:rsid w:val="00A770AB"/>
    <w:rsid w:val="00A905FA"/>
    <w:rsid w:val="00A976DC"/>
    <w:rsid w:val="00AA1943"/>
    <w:rsid w:val="00AA48EC"/>
    <w:rsid w:val="00AA6323"/>
    <w:rsid w:val="00AB4533"/>
    <w:rsid w:val="00AB4D9D"/>
    <w:rsid w:val="00AB6267"/>
    <w:rsid w:val="00AC678B"/>
    <w:rsid w:val="00AD5BB9"/>
    <w:rsid w:val="00AD7187"/>
    <w:rsid w:val="00AE0420"/>
    <w:rsid w:val="00AE2F78"/>
    <w:rsid w:val="00AF150F"/>
    <w:rsid w:val="00AF2932"/>
    <w:rsid w:val="00AF4929"/>
    <w:rsid w:val="00AF6377"/>
    <w:rsid w:val="00B06CB8"/>
    <w:rsid w:val="00B20294"/>
    <w:rsid w:val="00B2214D"/>
    <w:rsid w:val="00B23757"/>
    <w:rsid w:val="00B31E44"/>
    <w:rsid w:val="00B34623"/>
    <w:rsid w:val="00B40A87"/>
    <w:rsid w:val="00B42B13"/>
    <w:rsid w:val="00B560E8"/>
    <w:rsid w:val="00B6086F"/>
    <w:rsid w:val="00B71ED4"/>
    <w:rsid w:val="00B729DD"/>
    <w:rsid w:val="00B828AF"/>
    <w:rsid w:val="00B83DC4"/>
    <w:rsid w:val="00B90156"/>
    <w:rsid w:val="00B94D6D"/>
    <w:rsid w:val="00BA2AB8"/>
    <w:rsid w:val="00BB58DF"/>
    <w:rsid w:val="00BC328A"/>
    <w:rsid w:val="00BC4BC4"/>
    <w:rsid w:val="00BC6045"/>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1452"/>
    <w:rsid w:val="00C53BF6"/>
    <w:rsid w:val="00C61BFD"/>
    <w:rsid w:val="00C62605"/>
    <w:rsid w:val="00C71AC5"/>
    <w:rsid w:val="00C7446C"/>
    <w:rsid w:val="00C8584F"/>
    <w:rsid w:val="00C85DA8"/>
    <w:rsid w:val="00C90FC4"/>
    <w:rsid w:val="00CA4B72"/>
    <w:rsid w:val="00CA56F3"/>
    <w:rsid w:val="00CB2B00"/>
    <w:rsid w:val="00CB4B60"/>
    <w:rsid w:val="00CC0CF3"/>
    <w:rsid w:val="00CC4F64"/>
    <w:rsid w:val="00CD0445"/>
    <w:rsid w:val="00CD433B"/>
    <w:rsid w:val="00CD5BE8"/>
    <w:rsid w:val="00CF37EF"/>
    <w:rsid w:val="00CF3DAB"/>
    <w:rsid w:val="00D017D8"/>
    <w:rsid w:val="00D04AD8"/>
    <w:rsid w:val="00D06765"/>
    <w:rsid w:val="00D227E4"/>
    <w:rsid w:val="00D30B4E"/>
    <w:rsid w:val="00D315F7"/>
    <w:rsid w:val="00D410B3"/>
    <w:rsid w:val="00D565EC"/>
    <w:rsid w:val="00D56BF2"/>
    <w:rsid w:val="00D71566"/>
    <w:rsid w:val="00D75433"/>
    <w:rsid w:val="00D775A9"/>
    <w:rsid w:val="00D8263B"/>
    <w:rsid w:val="00D8771D"/>
    <w:rsid w:val="00D905C6"/>
    <w:rsid w:val="00D91F95"/>
    <w:rsid w:val="00D923EA"/>
    <w:rsid w:val="00D93D70"/>
    <w:rsid w:val="00D9407F"/>
    <w:rsid w:val="00D97459"/>
    <w:rsid w:val="00D97984"/>
    <w:rsid w:val="00DA2153"/>
    <w:rsid w:val="00DA71AB"/>
    <w:rsid w:val="00DB0CEA"/>
    <w:rsid w:val="00DB1CA3"/>
    <w:rsid w:val="00DC603D"/>
    <w:rsid w:val="00DD49F6"/>
    <w:rsid w:val="00DE129D"/>
    <w:rsid w:val="00DF201A"/>
    <w:rsid w:val="00E10360"/>
    <w:rsid w:val="00E13D8D"/>
    <w:rsid w:val="00E22607"/>
    <w:rsid w:val="00E22B74"/>
    <w:rsid w:val="00E22DF2"/>
    <w:rsid w:val="00E26188"/>
    <w:rsid w:val="00E31D71"/>
    <w:rsid w:val="00E37085"/>
    <w:rsid w:val="00E42746"/>
    <w:rsid w:val="00E51C8B"/>
    <w:rsid w:val="00E64648"/>
    <w:rsid w:val="00E66189"/>
    <w:rsid w:val="00E70A74"/>
    <w:rsid w:val="00E70DB9"/>
    <w:rsid w:val="00E71D4A"/>
    <w:rsid w:val="00E75993"/>
    <w:rsid w:val="00E77DF0"/>
    <w:rsid w:val="00E81CCC"/>
    <w:rsid w:val="00E90CE2"/>
    <w:rsid w:val="00EA011D"/>
    <w:rsid w:val="00EA3A74"/>
    <w:rsid w:val="00EA7992"/>
    <w:rsid w:val="00EB2613"/>
    <w:rsid w:val="00EB48E4"/>
    <w:rsid w:val="00EC3A43"/>
    <w:rsid w:val="00EC6B2F"/>
    <w:rsid w:val="00ED591C"/>
    <w:rsid w:val="00EE6D6B"/>
    <w:rsid w:val="00EE71F7"/>
    <w:rsid w:val="00EF3E6B"/>
    <w:rsid w:val="00F01042"/>
    <w:rsid w:val="00F06C16"/>
    <w:rsid w:val="00F1357E"/>
    <w:rsid w:val="00F16ACE"/>
    <w:rsid w:val="00F16FF2"/>
    <w:rsid w:val="00F22CDF"/>
    <w:rsid w:val="00F23474"/>
    <w:rsid w:val="00F2429F"/>
    <w:rsid w:val="00F34029"/>
    <w:rsid w:val="00F43014"/>
    <w:rsid w:val="00F43613"/>
    <w:rsid w:val="00F548B6"/>
    <w:rsid w:val="00F606FD"/>
    <w:rsid w:val="00F76DDC"/>
    <w:rsid w:val="00F927D0"/>
    <w:rsid w:val="00F959CE"/>
    <w:rsid w:val="00F95D02"/>
    <w:rsid w:val="00FA2DBD"/>
    <w:rsid w:val="00FA3BA9"/>
    <w:rsid w:val="00FA5B63"/>
    <w:rsid w:val="00FA7044"/>
    <w:rsid w:val="00FA7D4A"/>
    <w:rsid w:val="00FB09B7"/>
    <w:rsid w:val="00FB4201"/>
    <w:rsid w:val="00FB78BA"/>
    <w:rsid w:val="00FB7F1F"/>
    <w:rsid w:val="00FC5324"/>
    <w:rsid w:val="00FC5BAF"/>
    <w:rsid w:val="00FC62B6"/>
    <w:rsid w:val="00FC7BCE"/>
    <w:rsid w:val="00FC7E65"/>
    <w:rsid w:val="00FD2907"/>
    <w:rsid w:val="00FE28D2"/>
    <w:rsid w:val="00FF3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32686"/>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C1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555266739">
      <w:bodyDiv w:val="1"/>
      <w:marLeft w:val="0"/>
      <w:marRight w:val="0"/>
      <w:marTop w:val="0"/>
      <w:marBottom w:val="0"/>
      <w:divBdr>
        <w:top w:val="none" w:sz="0" w:space="0" w:color="auto"/>
        <w:left w:val="none" w:sz="0" w:space="0" w:color="auto"/>
        <w:bottom w:val="none" w:sz="0" w:space="0" w:color="auto"/>
        <w:right w:val="none" w:sz="0" w:space="0" w:color="auto"/>
      </w:divBdr>
    </w:div>
    <w:div w:id="19164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mailto:brakhetsi@sadc.int" TargetMode="External"/><Relationship Id="rId19" Type="http://schemas.openxmlformats.org/officeDocument/2006/relationships/image" Target="../AppData/Local/AppData/Local/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4" Type="http://schemas.openxmlformats.org/officeDocument/2006/relationships/settings" Target="settings.xml"/><Relationship Id="rId9" Type="http://schemas.openxmlformats.org/officeDocument/2006/relationships/hyperlink" Target="mailto:physic2020@sadc.int"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D2E6-F91F-1348-9AB5-C61DF1EF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10049</Words>
  <Characters>57285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67200</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Haris Piknjač</cp:lastModifiedBy>
  <cp:revision>3</cp:revision>
  <cp:lastPrinted>2020-04-11T13:23:00Z</cp:lastPrinted>
  <dcterms:created xsi:type="dcterms:W3CDTF">2020-07-14T12:02:00Z</dcterms:created>
  <dcterms:modified xsi:type="dcterms:W3CDTF">2020-07-14T12:07:00Z</dcterms:modified>
</cp:coreProperties>
</file>