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E903" w14:textId="77777777" w:rsidR="00A23AD5" w:rsidRPr="008F53AF" w:rsidRDefault="008F53AF" w:rsidP="008F53AF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5F5E4D" wp14:editId="3FB182B2">
            <wp:extent cx="1192499" cy="1133475"/>
            <wp:effectExtent l="0" t="0" r="0" b="0"/>
            <wp:docPr id="1" name="Image 1" descr="A picture containing font, logo, symbol, trademar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font, logo, symbol, trademark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49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0A6E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1893FED9" w14:textId="77777777" w:rsidR="00A23AD5" w:rsidRPr="008F53AF" w:rsidRDefault="00A23AD5" w:rsidP="008F53AF">
      <w:pPr>
        <w:pStyle w:val="BodyText"/>
        <w:spacing w:before="30"/>
        <w:jc w:val="both"/>
        <w:rPr>
          <w:rFonts w:ascii="Arial" w:hAnsi="Arial" w:cs="Arial"/>
          <w:sz w:val="24"/>
          <w:szCs w:val="24"/>
        </w:rPr>
      </w:pPr>
    </w:p>
    <w:p w14:paraId="47C0D4E3" w14:textId="124AF973" w:rsidR="008F53AF" w:rsidRPr="00164317" w:rsidRDefault="008F53AF" w:rsidP="00164317">
      <w:pPr>
        <w:ind w:left="100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164317">
        <w:rPr>
          <w:rFonts w:ascii="Arial" w:hAnsi="Arial" w:cs="Arial"/>
          <w:b/>
          <w:sz w:val="32"/>
          <w:szCs w:val="32"/>
        </w:rPr>
        <w:t>TENDER</w:t>
      </w:r>
      <w:r w:rsidRPr="00164317">
        <w:rPr>
          <w:rFonts w:ascii="Arial" w:hAnsi="Arial" w:cs="Arial"/>
          <w:b/>
          <w:spacing w:val="-12"/>
          <w:sz w:val="32"/>
          <w:szCs w:val="32"/>
        </w:rPr>
        <w:t xml:space="preserve"> </w:t>
      </w:r>
      <w:r w:rsidRPr="00164317">
        <w:rPr>
          <w:rFonts w:ascii="Arial" w:hAnsi="Arial" w:cs="Arial"/>
          <w:b/>
          <w:sz w:val="32"/>
          <w:szCs w:val="32"/>
        </w:rPr>
        <w:t>CANCELLATION</w:t>
      </w:r>
      <w:r w:rsidRPr="00164317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164317">
        <w:rPr>
          <w:rFonts w:ascii="Arial" w:hAnsi="Arial" w:cs="Arial"/>
          <w:b/>
          <w:sz w:val="32"/>
          <w:szCs w:val="32"/>
        </w:rPr>
        <w:t>NOTICE</w:t>
      </w:r>
    </w:p>
    <w:p w14:paraId="740D2F08" w14:textId="77777777" w:rsidR="008F53AF" w:rsidRDefault="008F53AF" w:rsidP="00164317">
      <w:pPr>
        <w:ind w:left="100"/>
        <w:jc w:val="center"/>
        <w:rPr>
          <w:rFonts w:ascii="Arial" w:hAnsi="Arial" w:cs="Arial"/>
          <w:b/>
          <w:spacing w:val="-9"/>
          <w:sz w:val="24"/>
          <w:szCs w:val="24"/>
        </w:rPr>
      </w:pPr>
    </w:p>
    <w:p w14:paraId="45D72B07" w14:textId="77777777" w:rsidR="009E7241" w:rsidRPr="0091059D" w:rsidRDefault="009E7241" w:rsidP="009E7241">
      <w:pPr>
        <w:spacing w:before="467"/>
        <w:ind w:left="539" w:right="9"/>
        <w:jc w:val="center"/>
        <w:rPr>
          <w:rFonts w:eastAsia="Arial MT" w:hAnsi="Arial MT" w:cs="Arial MT"/>
          <w:b/>
          <w:sz w:val="28"/>
          <w:szCs w:val="28"/>
        </w:rPr>
      </w:pPr>
      <w:r w:rsidRPr="0091059D">
        <w:rPr>
          <w:rFonts w:eastAsia="Arial MT" w:hAnsi="Arial MT" w:cs="Arial MT"/>
          <w:b/>
          <w:sz w:val="28"/>
          <w:szCs w:val="28"/>
        </w:rPr>
        <w:t>TILLING</w:t>
      </w:r>
      <w:r w:rsidRPr="0091059D">
        <w:rPr>
          <w:rFonts w:eastAsia="Arial MT" w:hAnsi="Arial MT" w:cs="Arial MT"/>
          <w:b/>
          <w:spacing w:val="-11"/>
          <w:sz w:val="28"/>
          <w:szCs w:val="28"/>
        </w:rPr>
        <w:t xml:space="preserve"> </w:t>
      </w:r>
      <w:r w:rsidRPr="0091059D">
        <w:rPr>
          <w:rFonts w:eastAsia="Arial MT" w:hAnsi="Arial MT" w:cs="Arial MT"/>
          <w:b/>
          <w:sz w:val="28"/>
          <w:szCs w:val="28"/>
        </w:rPr>
        <w:t>OF</w:t>
      </w:r>
      <w:r w:rsidRPr="0091059D">
        <w:rPr>
          <w:rFonts w:eastAsia="Arial MT" w:hAnsi="Arial MT" w:cs="Arial MT"/>
          <w:b/>
          <w:spacing w:val="-11"/>
          <w:sz w:val="28"/>
          <w:szCs w:val="28"/>
        </w:rPr>
        <w:t xml:space="preserve"> </w:t>
      </w:r>
      <w:r w:rsidRPr="0091059D">
        <w:rPr>
          <w:rFonts w:eastAsia="Arial MT" w:hAnsi="Arial MT" w:cs="Arial MT"/>
          <w:b/>
          <w:sz w:val="28"/>
          <w:szCs w:val="28"/>
        </w:rPr>
        <w:t>GUEST</w:t>
      </w:r>
      <w:r w:rsidRPr="0091059D">
        <w:rPr>
          <w:rFonts w:eastAsia="Arial MT" w:hAnsi="Arial MT" w:cs="Arial MT"/>
          <w:b/>
          <w:spacing w:val="-11"/>
          <w:sz w:val="28"/>
          <w:szCs w:val="28"/>
        </w:rPr>
        <w:t xml:space="preserve"> </w:t>
      </w:r>
      <w:r w:rsidRPr="0091059D">
        <w:rPr>
          <w:rFonts w:eastAsia="Arial MT" w:hAnsi="Arial MT" w:cs="Arial MT"/>
          <w:b/>
          <w:spacing w:val="-4"/>
          <w:sz w:val="28"/>
          <w:szCs w:val="28"/>
        </w:rPr>
        <w:t>ROOMS</w:t>
      </w:r>
    </w:p>
    <w:p w14:paraId="7AA5ADA9" w14:textId="23097184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1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Publication</w:t>
      </w:r>
      <w:r w:rsidRPr="008F53A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reference:</w:t>
      </w:r>
      <w:r w:rsidRPr="008F53A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SADC/RPTC/</w:t>
      </w:r>
      <w:r w:rsidR="009E7241">
        <w:rPr>
          <w:rFonts w:ascii="Arial" w:hAnsi="Arial" w:cs="Arial"/>
          <w:spacing w:val="-5"/>
          <w:sz w:val="24"/>
          <w:szCs w:val="24"/>
        </w:rPr>
        <w:t>06/2024</w:t>
      </w:r>
    </w:p>
    <w:p w14:paraId="41043836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Procuring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Entity: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SADC</w:t>
      </w:r>
      <w:r w:rsidRPr="008F53AF">
        <w:rPr>
          <w:rFonts w:ascii="Arial" w:hAnsi="Arial" w:cs="Arial"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4"/>
          <w:sz w:val="24"/>
          <w:szCs w:val="24"/>
        </w:rPr>
        <w:t>RPTC</w:t>
      </w:r>
    </w:p>
    <w:p w14:paraId="59ED475B" w14:textId="1A832030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Publication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date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of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the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procurement</w:t>
      </w:r>
      <w:r w:rsidRPr="008F53A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notice:</w:t>
      </w:r>
      <w:r w:rsidRPr="008F53A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9E7241">
        <w:rPr>
          <w:rFonts w:ascii="Arial" w:hAnsi="Arial" w:cs="Arial"/>
          <w:bCs/>
          <w:spacing w:val="-5"/>
          <w:sz w:val="24"/>
          <w:szCs w:val="24"/>
        </w:rPr>
        <w:t>13</w:t>
      </w:r>
      <w:r w:rsidR="00E95A02" w:rsidRPr="008F53AF">
        <w:rPr>
          <w:rFonts w:ascii="Arial" w:hAnsi="Arial" w:cs="Arial"/>
          <w:bCs/>
          <w:spacing w:val="-5"/>
          <w:sz w:val="24"/>
          <w:szCs w:val="24"/>
        </w:rPr>
        <w:t>/12/2024</w:t>
      </w:r>
      <w:r w:rsidR="00E95A02" w:rsidRPr="008F53AF">
        <w:rPr>
          <w:rFonts w:ascii="Arial" w:hAnsi="Arial" w:cs="Arial"/>
          <w:b/>
          <w:spacing w:val="-5"/>
          <w:sz w:val="24"/>
          <w:szCs w:val="24"/>
        </w:rPr>
        <w:t xml:space="preserve"> </w:t>
      </w:r>
    </w:p>
    <w:p w14:paraId="7ED762CB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Type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of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procurement: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2"/>
          <w:sz w:val="24"/>
          <w:szCs w:val="24"/>
        </w:rPr>
        <w:t>Goods</w:t>
      </w:r>
    </w:p>
    <w:p w14:paraId="27F605CD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Lot</w:t>
      </w:r>
      <w:r w:rsidRPr="008F53A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number</w:t>
      </w:r>
      <w:r w:rsidRPr="008F53A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and</w:t>
      </w:r>
      <w:r w:rsidRPr="008F53A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lot</w:t>
      </w:r>
      <w:r w:rsidRPr="008F53A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title:</w:t>
      </w:r>
      <w:r w:rsidRPr="008F53AF">
        <w:rPr>
          <w:rFonts w:ascii="Arial" w:hAnsi="Arial" w:cs="Arial"/>
          <w:b/>
          <w:spacing w:val="64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Lot</w:t>
      </w:r>
      <w:r w:rsidRPr="008F53AF">
        <w:rPr>
          <w:rFonts w:ascii="Arial" w:hAnsi="Arial" w:cs="Arial"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10"/>
          <w:sz w:val="24"/>
          <w:szCs w:val="24"/>
        </w:rPr>
        <w:t>1</w:t>
      </w:r>
    </w:p>
    <w:p w14:paraId="24494D49" w14:textId="23642BB1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Procurement</w:t>
      </w:r>
      <w:r w:rsidRPr="008F53A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method: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9E7241" w:rsidRPr="0091059D">
        <w:rPr>
          <w:rFonts w:ascii="Arial" w:hAnsi="Arial" w:cs="Arial"/>
          <w:bCs/>
          <w:spacing w:val="-12"/>
          <w:sz w:val="24"/>
          <w:szCs w:val="24"/>
        </w:rPr>
        <w:t>Negotiated bidding</w:t>
      </w:r>
    </w:p>
    <w:p w14:paraId="0DADF415" w14:textId="326B2A5E" w:rsidR="00BE2661" w:rsidRDefault="008F53AF" w:rsidP="0091059D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100" w:right="10" w:firstLine="0"/>
        <w:jc w:val="both"/>
        <w:rPr>
          <w:rFonts w:ascii="Arial" w:hAnsi="Arial" w:cs="Arial"/>
          <w:sz w:val="24"/>
          <w:szCs w:val="24"/>
        </w:rPr>
      </w:pPr>
      <w:r w:rsidRPr="0091059D">
        <w:rPr>
          <w:rFonts w:ascii="Arial" w:hAnsi="Arial" w:cs="Arial"/>
          <w:b/>
          <w:sz w:val="24"/>
          <w:szCs w:val="24"/>
        </w:rPr>
        <w:t>Reasons for cancellation</w:t>
      </w:r>
      <w:r w:rsidRPr="0091059D">
        <w:rPr>
          <w:rFonts w:ascii="Arial" w:hAnsi="Arial" w:cs="Arial"/>
          <w:sz w:val="24"/>
          <w:szCs w:val="24"/>
        </w:rPr>
        <w:t xml:space="preserve">: </w:t>
      </w:r>
      <w:r w:rsidR="00665C37">
        <w:rPr>
          <w:rFonts w:ascii="Arial" w:hAnsi="Arial" w:cs="Arial"/>
          <w:sz w:val="24"/>
          <w:szCs w:val="24"/>
        </w:rPr>
        <w:t xml:space="preserve">There were </w:t>
      </w:r>
      <w:r w:rsidR="00D322FA">
        <w:rPr>
          <w:rFonts w:ascii="Arial" w:hAnsi="Arial" w:cs="Arial"/>
          <w:sz w:val="24"/>
          <w:szCs w:val="24"/>
        </w:rPr>
        <w:t>compliance issues noted during review of the procurement process</w:t>
      </w:r>
      <w:r w:rsidR="00665C37">
        <w:rPr>
          <w:rFonts w:ascii="Arial" w:hAnsi="Arial" w:cs="Arial"/>
          <w:sz w:val="24"/>
          <w:szCs w:val="24"/>
        </w:rPr>
        <w:t xml:space="preserve">, which necessitated the need to relaunch </w:t>
      </w:r>
      <w:proofErr w:type="gramStart"/>
      <w:r w:rsidR="00665C37">
        <w:rPr>
          <w:rFonts w:ascii="Arial" w:hAnsi="Arial" w:cs="Arial"/>
          <w:sz w:val="24"/>
          <w:szCs w:val="24"/>
        </w:rPr>
        <w:t>in order to</w:t>
      </w:r>
      <w:proofErr w:type="gramEnd"/>
      <w:r w:rsidR="00665C37">
        <w:rPr>
          <w:rFonts w:ascii="Arial" w:hAnsi="Arial" w:cs="Arial"/>
          <w:sz w:val="24"/>
          <w:szCs w:val="24"/>
        </w:rPr>
        <w:t xml:space="preserve"> be fair to all participating bidders</w:t>
      </w:r>
      <w:r w:rsidR="0091059D" w:rsidRPr="0091059D">
        <w:rPr>
          <w:rFonts w:ascii="Arial" w:hAnsi="Arial" w:cs="Arial"/>
          <w:sz w:val="24"/>
          <w:szCs w:val="24"/>
        </w:rPr>
        <w:t xml:space="preserve">. </w:t>
      </w:r>
    </w:p>
    <w:p w14:paraId="0597FAD6" w14:textId="7257DACB" w:rsidR="00A23AD5" w:rsidRPr="0091059D" w:rsidRDefault="008F53AF" w:rsidP="0091059D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100" w:right="10" w:firstLine="0"/>
        <w:jc w:val="both"/>
        <w:rPr>
          <w:rFonts w:ascii="Arial" w:hAnsi="Arial" w:cs="Arial"/>
          <w:sz w:val="24"/>
          <w:szCs w:val="24"/>
        </w:rPr>
      </w:pPr>
      <w:r w:rsidRPr="0091059D">
        <w:rPr>
          <w:rFonts w:ascii="Arial" w:hAnsi="Arial" w:cs="Arial"/>
          <w:b/>
          <w:sz w:val="24"/>
          <w:szCs w:val="24"/>
        </w:rPr>
        <w:t>Further</w:t>
      </w:r>
      <w:r w:rsidRPr="0091059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1059D">
        <w:rPr>
          <w:rFonts w:ascii="Arial" w:hAnsi="Arial" w:cs="Arial"/>
          <w:b/>
          <w:sz w:val="24"/>
          <w:szCs w:val="24"/>
        </w:rPr>
        <w:t>action:</w:t>
      </w:r>
      <w:r w:rsidRPr="0091059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1059D">
        <w:rPr>
          <w:rFonts w:ascii="Arial" w:hAnsi="Arial" w:cs="Arial"/>
          <w:sz w:val="24"/>
          <w:szCs w:val="24"/>
        </w:rPr>
        <w:t>The</w:t>
      </w:r>
      <w:r w:rsidRPr="0091059D">
        <w:rPr>
          <w:rFonts w:ascii="Arial" w:hAnsi="Arial" w:cs="Arial"/>
          <w:spacing w:val="-9"/>
          <w:sz w:val="24"/>
          <w:szCs w:val="24"/>
        </w:rPr>
        <w:t xml:space="preserve"> </w:t>
      </w:r>
      <w:r w:rsidRPr="0091059D">
        <w:rPr>
          <w:rFonts w:ascii="Arial" w:hAnsi="Arial" w:cs="Arial"/>
          <w:sz w:val="24"/>
          <w:szCs w:val="24"/>
        </w:rPr>
        <w:t>bidding</w:t>
      </w:r>
      <w:r w:rsidRPr="0091059D">
        <w:rPr>
          <w:rFonts w:ascii="Arial" w:hAnsi="Arial" w:cs="Arial"/>
          <w:spacing w:val="-8"/>
          <w:sz w:val="24"/>
          <w:szCs w:val="24"/>
        </w:rPr>
        <w:t xml:space="preserve"> </w:t>
      </w:r>
      <w:r w:rsidRPr="0091059D">
        <w:rPr>
          <w:rFonts w:ascii="Arial" w:hAnsi="Arial" w:cs="Arial"/>
          <w:sz w:val="24"/>
          <w:szCs w:val="24"/>
        </w:rPr>
        <w:t>process</w:t>
      </w:r>
      <w:r w:rsidRPr="0091059D">
        <w:rPr>
          <w:rFonts w:ascii="Arial" w:hAnsi="Arial" w:cs="Arial"/>
          <w:spacing w:val="-8"/>
          <w:sz w:val="24"/>
          <w:szCs w:val="24"/>
        </w:rPr>
        <w:t xml:space="preserve"> </w:t>
      </w:r>
      <w:r w:rsidRPr="0091059D">
        <w:rPr>
          <w:rFonts w:ascii="Arial" w:hAnsi="Arial" w:cs="Arial"/>
          <w:sz w:val="24"/>
          <w:szCs w:val="24"/>
        </w:rPr>
        <w:t>will</w:t>
      </w:r>
      <w:r w:rsidRPr="0091059D">
        <w:rPr>
          <w:rFonts w:ascii="Arial" w:hAnsi="Arial" w:cs="Arial"/>
          <w:spacing w:val="-8"/>
          <w:sz w:val="24"/>
          <w:szCs w:val="24"/>
        </w:rPr>
        <w:t xml:space="preserve"> </w:t>
      </w:r>
      <w:r w:rsidRPr="0091059D">
        <w:rPr>
          <w:rFonts w:ascii="Arial" w:hAnsi="Arial" w:cs="Arial"/>
          <w:sz w:val="24"/>
          <w:szCs w:val="24"/>
        </w:rPr>
        <w:t>be</w:t>
      </w:r>
      <w:r w:rsidRPr="0091059D">
        <w:rPr>
          <w:rFonts w:ascii="Arial" w:hAnsi="Arial" w:cs="Arial"/>
          <w:spacing w:val="-9"/>
          <w:sz w:val="24"/>
          <w:szCs w:val="24"/>
        </w:rPr>
        <w:t xml:space="preserve"> </w:t>
      </w:r>
      <w:r w:rsidRPr="0091059D">
        <w:rPr>
          <w:rFonts w:ascii="Arial" w:hAnsi="Arial" w:cs="Arial"/>
          <w:sz w:val="24"/>
          <w:szCs w:val="24"/>
        </w:rPr>
        <w:t>re-</w:t>
      </w:r>
      <w:r w:rsidRPr="0091059D">
        <w:rPr>
          <w:rFonts w:ascii="Arial" w:hAnsi="Arial" w:cs="Arial"/>
          <w:spacing w:val="-2"/>
          <w:sz w:val="24"/>
          <w:szCs w:val="24"/>
        </w:rPr>
        <w:t xml:space="preserve">launched to provide opportunity to </w:t>
      </w:r>
      <w:r w:rsidR="00665C37">
        <w:rPr>
          <w:rFonts w:ascii="Arial" w:hAnsi="Arial" w:cs="Arial"/>
          <w:spacing w:val="-2"/>
          <w:sz w:val="24"/>
          <w:szCs w:val="24"/>
        </w:rPr>
        <w:t xml:space="preserve">all </w:t>
      </w:r>
      <w:r w:rsidR="009E7241" w:rsidRPr="0091059D">
        <w:rPr>
          <w:rFonts w:ascii="Arial" w:hAnsi="Arial" w:cs="Arial"/>
          <w:spacing w:val="-2"/>
          <w:sz w:val="24"/>
          <w:szCs w:val="24"/>
        </w:rPr>
        <w:t xml:space="preserve">selected </w:t>
      </w:r>
      <w:r w:rsidRPr="0091059D">
        <w:rPr>
          <w:rFonts w:ascii="Arial" w:hAnsi="Arial" w:cs="Arial"/>
          <w:spacing w:val="-2"/>
          <w:sz w:val="24"/>
          <w:szCs w:val="24"/>
        </w:rPr>
        <w:t>bidders. Bidders that had submitted their bids in the initial tender are encouraged to resubmit since only submissions after relaunch will be considered.</w:t>
      </w:r>
    </w:p>
    <w:p w14:paraId="327E908D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3C7C3C87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052ACF94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66A0DA6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C88B9AC" w14:textId="2A47B203" w:rsidR="00A23AD5" w:rsidRPr="008F53AF" w:rsidRDefault="008F53AF" w:rsidP="008F53AF">
      <w:pPr>
        <w:pStyle w:val="BodyText"/>
        <w:tabs>
          <w:tab w:val="left" w:pos="4358"/>
        </w:tabs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sz w:val="24"/>
          <w:szCs w:val="24"/>
        </w:rPr>
        <w:tab/>
      </w:r>
    </w:p>
    <w:p w14:paraId="0447D028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2094BBF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49ABC796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E14A03B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853CFFF" w14:textId="220404CB" w:rsidR="00A23AD5" w:rsidRPr="008F53AF" w:rsidRDefault="00A23AD5" w:rsidP="008F53AF">
      <w:pPr>
        <w:pStyle w:val="BodyText"/>
        <w:spacing w:before="200"/>
        <w:jc w:val="both"/>
        <w:rPr>
          <w:rFonts w:ascii="Arial" w:hAnsi="Arial" w:cs="Arial"/>
          <w:sz w:val="24"/>
          <w:szCs w:val="24"/>
        </w:rPr>
      </w:pPr>
    </w:p>
    <w:sectPr w:rsidR="00A23AD5" w:rsidRPr="008F53AF" w:rsidSect="008F53AF">
      <w:type w:val="continuous"/>
      <w:pgSz w:w="11910" w:h="16840"/>
      <w:pgMar w:top="1420" w:right="165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C90"/>
    <w:multiLevelType w:val="hybridMultilevel"/>
    <w:tmpl w:val="3632A3E6"/>
    <w:lvl w:ilvl="0" w:tplc="30801FE8">
      <w:start w:val="1"/>
      <w:numFmt w:val="decimal"/>
      <w:lvlText w:val="%1."/>
      <w:lvlJc w:val="left"/>
      <w:pPr>
        <w:ind w:left="419" w:hanging="3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69FAF792">
      <w:numFmt w:val="bullet"/>
      <w:lvlText w:val="•"/>
      <w:lvlJc w:val="left"/>
      <w:pPr>
        <w:ind w:left="1412" w:hanging="320"/>
      </w:pPr>
      <w:rPr>
        <w:rFonts w:hint="default"/>
        <w:lang w:val="en-US" w:eastAsia="en-US" w:bidi="ar-SA"/>
      </w:rPr>
    </w:lvl>
    <w:lvl w:ilvl="2" w:tplc="2B1AE3FC">
      <w:numFmt w:val="bullet"/>
      <w:lvlText w:val="•"/>
      <w:lvlJc w:val="left"/>
      <w:pPr>
        <w:ind w:left="2405" w:hanging="320"/>
      </w:pPr>
      <w:rPr>
        <w:rFonts w:hint="default"/>
        <w:lang w:val="en-US" w:eastAsia="en-US" w:bidi="ar-SA"/>
      </w:rPr>
    </w:lvl>
    <w:lvl w:ilvl="3" w:tplc="B5808FD6">
      <w:numFmt w:val="bullet"/>
      <w:lvlText w:val="•"/>
      <w:lvlJc w:val="left"/>
      <w:pPr>
        <w:ind w:left="3397" w:hanging="320"/>
      </w:pPr>
      <w:rPr>
        <w:rFonts w:hint="default"/>
        <w:lang w:val="en-US" w:eastAsia="en-US" w:bidi="ar-SA"/>
      </w:rPr>
    </w:lvl>
    <w:lvl w:ilvl="4" w:tplc="6CDA629C">
      <w:numFmt w:val="bullet"/>
      <w:lvlText w:val="•"/>
      <w:lvlJc w:val="left"/>
      <w:pPr>
        <w:ind w:left="4390" w:hanging="320"/>
      </w:pPr>
      <w:rPr>
        <w:rFonts w:hint="default"/>
        <w:lang w:val="en-US" w:eastAsia="en-US" w:bidi="ar-SA"/>
      </w:rPr>
    </w:lvl>
    <w:lvl w:ilvl="5" w:tplc="83D28F5A">
      <w:numFmt w:val="bullet"/>
      <w:lvlText w:val="•"/>
      <w:lvlJc w:val="left"/>
      <w:pPr>
        <w:ind w:left="5383" w:hanging="320"/>
      </w:pPr>
      <w:rPr>
        <w:rFonts w:hint="default"/>
        <w:lang w:val="en-US" w:eastAsia="en-US" w:bidi="ar-SA"/>
      </w:rPr>
    </w:lvl>
    <w:lvl w:ilvl="6" w:tplc="18643A02">
      <w:numFmt w:val="bullet"/>
      <w:lvlText w:val="•"/>
      <w:lvlJc w:val="left"/>
      <w:pPr>
        <w:ind w:left="6375" w:hanging="320"/>
      </w:pPr>
      <w:rPr>
        <w:rFonts w:hint="default"/>
        <w:lang w:val="en-US" w:eastAsia="en-US" w:bidi="ar-SA"/>
      </w:rPr>
    </w:lvl>
    <w:lvl w:ilvl="7" w:tplc="BEE4D47E">
      <w:numFmt w:val="bullet"/>
      <w:lvlText w:val="•"/>
      <w:lvlJc w:val="left"/>
      <w:pPr>
        <w:ind w:left="7368" w:hanging="320"/>
      </w:pPr>
      <w:rPr>
        <w:rFonts w:hint="default"/>
        <w:lang w:val="en-US" w:eastAsia="en-US" w:bidi="ar-SA"/>
      </w:rPr>
    </w:lvl>
    <w:lvl w:ilvl="8" w:tplc="A33A549E">
      <w:numFmt w:val="bullet"/>
      <w:lvlText w:val="•"/>
      <w:lvlJc w:val="left"/>
      <w:pPr>
        <w:ind w:left="8361" w:hanging="320"/>
      </w:pPr>
      <w:rPr>
        <w:rFonts w:hint="default"/>
        <w:lang w:val="en-US" w:eastAsia="en-US" w:bidi="ar-SA"/>
      </w:rPr>
    </w:lvl>
  </w:abstractNum>
  <w:num w:numId="1" w16cid:durableId="174568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D5"/>
    <w:rsid w:val="00164317"/>
    <w:rsid w:val="0049541D"/>
    <w:rsid w:val="004A6ECB"/>
    <w:rsid w:val="00665C37"/>
    <w:rsid w:val="008905FC"/>
    <w:rsid w:val="008B264F"/>
    <w:rsid w:val="008F11A1"/>
    <w:rsid w:val="008F53AF"/>
    <w:rsid w:val="0091059D"/>
    <w:rsid w:val="00975A70"/>
    <w:rsid w:val="009C35A0"/>
    <w:rsid w:val="009E7241"/>
    <w:rsid w:val="00A23AD5"/>
    <w:rsid w:val="00BA3F00"/>
    <w:rsid w:val="00BE2661"/>
    <w:rsid w:val="00D322FA"/>
    <w:rsid w:val="00D327A6"/>
    <w:rsid w:val="00D92A1F"/>
    <w:rsid w:val="00DA13E1"/>
    <w:rsid w:val="00E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2EE2"/>
  <w15:docId w15:val="{48786919-A855-4863-850F-4F10E7F1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9"/>
      <w:ind w:left="418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F53AF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Kudakwashe Mwale</dc:creator>
  <cp:lastModifiedBy>Lentletse R.  Senthufhe</cp:lastModifiedBy>
  <cp:revision>2</cp:revision>
  <dcterms:created xsi:type="dcterms:W3CDTF">2025-01-15T18:20:00Z</dcterms:created>
  <dcterms:modified xsi:type="dcterms:W3CDTF">2025-01-15T18:20:00Z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2024-11-29T00:00:00Z</vt:filetime>
  </property>
  <property fmtid="{D5CDD505-2E9C-101B-9397-08002B2CF9AE}" pid="5" name="MSIP_Label_70d91555-27bb-46d2-9299-bbdc28766cf5_ActionId">
    <vt:lpwstr>3d02bb3e-a4dc-4c6a-9bab-36c2957953e7</vt:lpwstr>
  </property>
  <property fmtid="{D5CDD505-2E9C-101B-9397-08002B2CF9AE}" pid="6" name="MSIP_Label_70d91555-27bb-46d2-9299-bbdc28766cf5_ContentBits">
    <vt:lpwstr>0</vt:lpwstr>
  </property>
  <property fmtid="{D5CDD505-2E9C-101B-9397-08002B2CF9AE}" pid="7" name="MSIP_Label_70d91555-27bb-46d2-9299-bbdc28766cf5_Enabled">
    <vt:lpwstr>true</vt:lpwstr>
  </property>
  <property fmtid="{D5CDD505-2E9C-101B-9397-08002B2CF9AE}" pid="8" name="MSIP_Label_70d91555-27bb-46d2-9299-bbdc28766cf5_Method">
    <vt:lpwstr>Privileged</vt:lpwstr>
  </property>
  <property fmtid="{D5CDD505-2E9C-101B-9397-08002B2CF9AE}" pid="9" name="MSIP_Label_70d91555-27bb-46d2-9299-bbdc28766cf5_Name">
    <vt:lpwstr>Open - General</vt:lpwstr>
  </property>
  <property fmtid="{D5CDD505-2E9C-101B-9397-08002B2CF9AE}" pid="10" name="MSIP_Label_70d91555-27bb-46d2-9299-bbdc28766cf5_SetDate">
    <vt:lpwstr>2023-04-25T12:33:26Z</vt:lpwstr>
  </property>
  <property fmtid="{D5CDD505-2E9C-101B-9397-08002B2CF9AE}" pid="11" name="MSIP_Label_70d91555-27bb-46d2-9299-bbdc28766cf5_SiteId">
    <vt:lpwstr>49d00196-dd46-45ae-a2e6-912969fa3ac8</vt:lpwstr>
  </property>
  <property fmtid="{D5CDD505-2E9C-101B-9397-08002B2CF9AE}" pid="12" name="Producer">
    <vt:lpwstr>Microsoft® Word for Microsoft 365</vt:lpwstr>
  </property>
</Properties>
</file>