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642F" w14:textId="77777777" w:rsidR="00C7701F" w:rsidRPr="00464BA8"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7FC149EB" w14:textId="77777777" w:rsidR="00C7701F" w:rsidRPr="00464BA8"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464BA8">
        <w:rPr>
          <w:rFonts w:ascii="Maiandra GD" w:eastAsia="Times New Roman" w:hAnsi="Maiandra GD" w:cs="Arial"/>
          <w:b/>
          <w:bCs/>
          <w:caps/>
          <w:noProof/>
          <w:kern w:val="32"/>
          <w:sz w:val="24"/>
          <w:szCs w:val="24"/>
          <w:lang w:val="en-US"/>
          <w14:ligatures w14:val="none"/>
        </w:rPr>
        <w:drawing>
          <wp:inline distT="0" distB="0" distL="0" distR="0" wp14:anchorId="3E16A400" wp14:editId="059E64B4">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353DBD53" w14:textId="77777777" w:rsidR="00C7701F" w:rsidRPr="00464BA8" w:rsidRDefault="00C7701F" w:rsidP="00C7701F">
      <w:pPr>
        <w:spacing w:after="200" w:line="276" w:lineRule="auto"/>
        <w:jc w:val="center"/>
        <w:rPr>
          <w:rFonts w:ascii="Maiandra GD" w:eastAsia="Times New Roman" w:hAnsi="Maiandra GD" w:cs="Times New Roman"/>
          <w:sz w:val="24"/>
          <w:szCs w:val="24"/>
          <w:lang w:val="en-US"/>
          <w14:ligatures w14:val="none"/>
        </w:rPr>
      </w:pPr>
    </w:p>
    <w:p w14:paraId="1C94E3DC" w14:textId="77777777" w:rsidR="00C7701F" w:rsidRPr="00464BA8" w:rsidRDefault="00C7701F" w:rsidP="00C7701F">
      <w:pPr>
        <w:spacing w:after="0" w:line="240" w:lineRule="auto"/>
        <w:jc w:val="center"/>
        <w:rPr>
          <w:rFonts w:ascii="Maiandra GD" w:eastAsia="Times New Roman" w:hAnsi="Maiandra GD" w:cs="Times New Roman"/>
          <w:b/>
          <w:noProof/>
          <w:sz w:val="24"/>
          <w:szCs w:val="24"/>
          <w:lang w:eastAsia="en-GB"/>
          <w14:ligatures w14:val="none"/>
        </w:rPr>
      </w:pPr>
      <w:r w:rsidRPr="00464BA8">
        <w:rPr>
          <w:rFonts w:ascii="Maiandra GD" w:eastAsia="Times New Roman" w:hAnsi="Maiandra GD" w:cs="Times New Roman"/>
          <w:b/>
          <w:noProof/>
          <w:sz w:val="24"/>
          <w:szCs w:val="24"/>
          <w:lang w:eastAsia="en-GB"/>
          <w14:ligatures w14:val="none"/>
        </w:rPr>
        <w:t>SADC SECRETARIAT</w:t>
      </w:r>
    </w:p>
    <w:p w14:paraId="16F62612" w14:textId="77777777" w:rsidR="00C7701F" w:rsidRPr="00464BA8" w:rsidRDefault="00C7701F" w:rsidP="00C7701F">
      <w:pPr>
        <w:spacing w:after="0" w:line="240" w:lineRule="auto"/>
        <w:jc w:val="center"/>
        <w:rPr>
          <w:rFonts w:ascii="Maiandra GD" w:eastAsia="Times New Roman" w:hAnsi="Maiandra GD" w:cs="Times New Roman"/>
          <w:b/>
          <w:noProof/>
          <w:sz w:val="24"/>
          <w:szCs w:val="24"/>
          <w:lang w:eastAsia="en-GB"/>
          <w14:ligatures w14:val="none"/>
        </w:rPr>
      </w:pPr>
    </w:p>
    <w:p w14:paraId="7C1F4E63" w14:textId="77777777" w:rsidR="00C7701F" w:rsidRPr="00464BA8"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580F219A" w14:textId="77777777" w:rsidR="00C7701F" w:rsidRPr="00464BA8" w:rsidRDefault="00C7701F" w:rsidP="00C7701F">
      <w:pPr>
        <w:shd w:val="clear" w:color="auto" w:fill="FFFFFF"/>
        <w:spacing w:after="0" w:line="240" w:lineRule="auto"/>
        <w:jc w:val="center"/>
        <w:rPr>
          <w:rFonts w:ascii="Maiandra GD" w:eastAsia="Times New Roman" w:hAnsi="Maiandra GD" w:cs="Times New Roman"/>
          <w:sz w:val="24"/>
          <w:szCs w:val="24"/>
          <w:lang w:val="en-US"/>
          <w14:ligatures w14:val="none"/>
        </w:rPr>
      </w:pPr>
      <w:r w:rsidRPr="00464BA8">
        <w:rPr>
          <w:rFonts w:ascii="Maiandra GD" w:eastAsia="Times New Roman" w:hAnsi="Maiandra GD" w:cs="Times New Roman"/>
          <w:b/>
          <w:bCs/>
          <w:sz w:val="24"/>
          <w:szCs w:val="24"/>
          <w:lang w:val="en-US"/>
          <w14:ligatures w14:val="none"/>
        </w:rPr>
        <w:t>REQUEST FOR EXPRESSION OF INTEREST (INDIVIDUAL APPLICANTS SELECTION)</w:t>
      </w:r>
    </w:p>
    <w:p w14:paraId="5788F1AD" w14:textId="77777777" w:rsidR="00C7701F" w:rsidRPr="00464BA8" w:rsidRDefault="00C7701F" w:rsidP="00C7701F">
      <w:pPr>
        <w:spacing w:after="0" w:line="240" w:lineRule="auto"/>
        <w:jc w:val="both"/>
        <w:rPr>
          <w:rFonts w:ascii="Maiandra GD" w:eastAsia="Times New Roman" w:hAnsi="Maiandra GD" w:cs="Times New Roman"/>
          <w:b/>
          <w:bCs/>
          <w:sz w:val="24"/>
          <w:szCs w:val="24"/>
          <w:lang w:val="en-US"/>
          <w14:ligatures w14:val="none"/>
        </w:rPr>
      </w:pPr>
    </w:p>
    <w:p w14:paraId="3BAC66CB" w14:textId="77777777" w:rsidR="00C7701F" w:rsidRPr="00464BA8" w:rsidRDefault="00C7701F" w:rsidP="00C7701F">
      <w:pPr>
        <w:spacing w:after="0" w:line="240" w:lineRule="auto"/>
        <w:jc w:val="both"/>
        <w:rPr>
          <w:rFonts w:ascii="Maiandra GD" w:eastAsia="Times New Roman" w:hAnsi="Maiandra GD" w:cs="Times New Roman"/>
          <w:b/>
          <w:bCs/>
          <w:sz w:val="24"/>
          <w:szCs w:val="24"/>
          <w:lang w:val="en-US"/>
          <w14:ligatures w14:val="none"/>
        </w:rPr>
      </w:pPr>
    </w:p>
    <w:p w14:paraId="5FF057A1"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464BA8">
        <w:rPr>
          <w:rFonts w:ascii="Maiandra GD" w:eastAsia="Times New Roman" w:hAnsi="Maiandra GD" w:cs="Times New Roman"/>
          <w:b/>
          <w:bCs/>
          <w:color w:val="333333"/>
          <w:sz w:val="24"/>
          <w:szCs w:val="24"/>
          <w:lang w:val="en-US"/>
          <w14:ligatures w14:val="none"/>
        </w:rPr>
        <w:t>COUNTRY:</w:t>
      </w:r>
      <w:r w:rsidRPr="00464BA8">
        <w:rPr>
          <w:rFonts w:ascii="Maiandra GD" w:eastAsia="Times New Roman" w:hAnsi="Maiandra GD" w:cs="Times New Roman"/>
          <w:b/>
          <w:bCs/>
          <w:color w:val="333333"/>
          <w:sz w:val="24"/>
          <w:szCs w:val="24"/>
          <w:lang w:val="en-US"/>
          <w14:ligatures w14:val="none"/>
        </w:rPr>
        <w:tab/>
      </w:r>
      <w:r w:rsidRPr="00464BA8">
        <w:rPr>
          <w:rFonts w:ascii="Maiandra GD" w:eastAsia="Times New Roman" w:hAnsi="Maiandra GD" w:cs="Times New Roman"/>
          <w:b/>
          <w:bCs/>
          <w:color w:val="333333"/>
          <w:sz w:val="24"/>
          <w:szCs w:val="24"/>
          <w:lang w:val="en-US"/>
          <w14:ligatures w14:val="none"/>
        </w:rPr>
        <w:tab/>
      </w:r>
      <w:r w:rsidRPr="00464BA8">
        <w:rPr>
          <w:rFonts w:ascii="Maiandra GD" w:eastAsia="Times New Roman" w:hAnsi="Maiandra GD" w:cs="Times New Roman"/>
          <w:b/>
          <w:bCs/>
          <w:color w:val="333333"/>
          <w:sz w:val="24"/>
          <w:szCs w:val="24"/>
          <w:lang w:val="en-US"/>
          <w14:ligatures w14:val="none"/>
        </w:rPr>
        <w:tab/>
      </w:r>
      <w:r w:rsidRPr="00464BA8">
        <w:rPr>
          <w:rFonts w:ascii="Maiandra GD" w:eastAsia="Times New Roman" w:hAnsi="Maiandra GD" w:cs="Times New Roman"/>
          <w:b/>
          <w:bCs/>
          <w:caps/>
          <w:color w:val="000000"/>
          <w:sz w:val="24"/>
          <w:szCs w:val="24"/>
          <w:lang w:val="en-US" w:eastAsia="en-GB"/>
          <w14:ligatures w14:val="none"/>
        </w:rPr>
        <w:t>Botswana</w:t>
      </w:r>
      <w:r w:rsidRPr="00464BA8">
        <w:rPr>
          <w:rFonts w:ascii="Maiandra GD" w:eastAsia="Times New Roman" w:hAnsi="Maiandra GD" w:cs="Times New Roman"/>
          <w:b/>
          <w:bCs/>
          <w:color w:val="333333"/>
          <w:sz w:val="24"/>
          <w:szCs w:val="24"/>
          <w:lang w:val="en-US"/>
          <w14:ligatures w14:val="none"/>
        </w:rPr>
        <w:t xml:space="preserve"> </w:t>
      </w:r>
    </w:p>
    <w:p w14:paraId="225EAC2F"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6B599DB6" w14:textId="77777777" w:rsidR="00187D70"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464BA8">
        <w:rPr>
          <w:rFonts w:ascii="Maiandra GD" w:eastAsia="Times New Roman" w:hAnsi="Maiandra GD" w:cs="Times New Roman"/>
          <w:b/>
          <w:bCs/>
          <w:color w:val="333333"/>
          <w:sz w:val="24"/>
          <w:szCs w:val="24"/>
          <w:lang w:val="en-US"/>
          <w14:ligatures w14:val="none"/>
        </w:rPr>
        <w:t>NAME OF PROJECT:</w:t>
      </w:r>
      <w:r w:rsidRPr="00464BA8">
        <w:rPr>
          <w:rFonts w:ascii="Maiandra GD" w:eastAsia="Times New Roman" w:hAnsi="Maiandra GD" w:cs="Times New Roman"/>
          <w:b/>
          <w:bCs/>
          <w:color w:val="333333"/>
          <w:sz w:val="24"/>
          <w:szCs w:val="24"/>
          <w:lang w:val="en-US"/>
          <w14:ligatures w14:val="none"/>
        </w:rPr>
        <w:tab/>
        <w:t>SADC REGIONAL CLIMATE RESILIENCE PROJECT (RCRP)</w:t>
      </w:r>
    </w:p>
    <w:p w14:paraId="04395E72" w14:textId="77777777" w:rsidR="00187D70"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2D389CFA" w14:textId="77777777" w:rsidR="00187D70"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250041BF" w14:textId="13B6CA53" w:rsidR="00C7701F" w:rsidRPr="00464BA8"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Pr>
          <w:rFonts w:ascii="Maiandra GD" w:eastAsia="Times New Roman" w:hAnsi="Maiandra GD" w:cs="Times New Roman"/>
          <w:b/>
          <w:bCs/>
          <w:color w:val="333333"/>
          <w:sz w:val="24"/>
          <w:szCs w:val="24"/>
          <w:lang w:val="en-US"/>
          <w14:ligatures w14:val="none"/>
        </w:rPr>
        <w:t xml:space="preserve">PROCJECT ID: </w:t>
      </w:r>
      <w:r>
        <w:rPr>
          <w:rFonts w:ascii="Maiandra GD" w:eastAsia="Times New Roman" w:hAnsi="Maiandra GD" w:cs="Times New Roman"/>
          <w:b/>
          <w:bCs/>
          <w:color w:val="333333"/>
          <w:sz w:val="24"/>
          <w:szCs w:val="24"/>
          <w:lang w:val="en-US"/>
          <w14:ligatures w14:val="none"/>
        </w:rPr>
        <w:tab/>
      </w:r>
      <w:proofErr w:type="gramStart"/>
      <w:r>
        <w:rPr>
          <w:rFonts w:ascii="Maiandra GD" w:eastAsia="Times New Roman" w:hAnsi="Maiandra GD" w:cs="Times New Roman"/>
          <w:b/>
          <w:bCs/>
          <w:color w:val="333333"/>
          <w:sz w:val="24"/>
          <w:szCs w:val="24"/>
          <w:lang w:val="en-US"/>
          <w14:ligatures w14:val="none"/>
        </w:rPr>
        <w:tab/>
      </w:r>
      <w:r w:rsidR="00C7701F" w:rsidRPr="00464BA8">
        <w:rPr>
          <w:rFonts w:ascii="Maiandra GD" w:eastAsia="Times New Roman" w:hAnsi="Maiandra GD" w:cs="Times New Roman"/>
          <w:b/>
          <w:bCs/>
          <w:color w:val="333333"/>
          <w:sz w:val="24"/>
          <w:szCs w:val="24"/>
          <w:lang w:val="en-US"/>
          <w14:ligatures w14:val="none"/>
        </w:rPr>
        <w:t xml:space="preserve"> </w:t>
      </w:r>
      <w:r w:rsidRPr="00187D70">
        <w:rPr>
          <w:rFonts w:ascii="Maiandra GD" w:eastAsia="Times New Roman" w:hAnsi="Maiandra GD" w:cs="Times New Roman"/>
          <w:b/>
          <w:bCs/>
          <w:color w:val="333333"/>
          <w:sz w:val="24"/>
          <w:szCs w:val="24"/>
          <w:lang w:val="en-US"/>
          <w14:ligatures w14:val="none"/>
        </w:rPr>
        <w:t xml:space="preserve"> P</w:t>
      </w:r>
      <w:proofErr w:type="gramEnd"/>
      <w:r w:rsidRPr="00187D70">
        <w:rPr>
          <w:rFonts w:ascii="Maiandra GD" w:eastAsia="Times New Roman" w:hAnsi="Maiandra GD" w:cs="Times New Roman"/>
          <w:b/>
          <w:bCs/>
          <w:color w:val="333333"/>
          <w:sz w:val="24"/>
          <w:szCs w:val="24"/>
          <w:lang w:val="en-US"/>
          <w14:ligatures w14:val="none"/>
        </w:rPr>
        <w:t>180171</w:t>
      </w:r>
    </w:p>
    <w:p w14:paraId="15E6F87B"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7C19BD2"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39839A3C" w14:textId="77777777" w:rsidR="00C7701F" w:rsidRPr="00464BA8" w:rsidRDefault="00C7701F" w:rsidP="00C7701F">
      <w:pPr>
        <w:ind w:left="2880" w:hanging="2880"/>
        <w:rPr>
          <w:rFonts w:ascii="Maiandra GD" w:eastAsia="Times New Roman" w:hAnsi="Maiandra GD" w:cs="Times New Roman"/>
          <w:b/>
          <w:bCs/>
          <w:color w:val="333333"/>
          <w:sz w:val="24"/>
          <w:szCs w:val="24"/>
          <w:lang w:val="en-US"/>
          <w14:ligatures w14:val="none"/>
        </w:rPr>
      </w:pPr>
      <w:r w:rsidRPr="00464BA8">
        <w:rPr>
          <w:rFonts w:ascii="Maiandra GD" w:eastAsia="Times New Roman" w:hAnsi="Maiandra GD" w:cs="Times New Roman"/>
          <w:b/>
          <w:bCs/>
          <w:color w:val="333333"/>
          <w:sz w:val="24"/>
          <w:szCs w:val="24"/>
          <w:lang w:val="en-US"/>
          <w14:ligatures w14:val="none"/>
        </w:rPr>
        <w:t>ASSIGNMENT TITLE:</w:t>
      </w:r>
      <w:r w:rsidRPr="00464BA8">
        <w:rPr>
          <w:rFonts w:ascii="Maiandra GD" w:eastAsia="Times New Roman" w:hAnsi="Maiandra GD" w:cs="Times New Roman"/>
          <w:b/>
          <w:bCs/>
          <w:color w:val="333333"/>
          <w:sz w:val="24"/>
          <w:szCs w:val="24"/>
          <w:lang w:val="en-US"/>
          <w14:ligatures w14:val="none"/>
        </w:rPr>
        <w:tab/>
      </w:r>
      <w:bookmarkStart w:id="1" w:name="_Hlk163630416"/>
      <w:bookmarkStart w:id="2" w:name="_Hlk174000597"/>
      <w:bookmarkStart w:id="3" w:name="_Hlk178336954"/>
      <w:r w:rsidRPr="00464BA8">
        <w:rPr>
          <w:rFonts w:ascii="Maiandra GD" w:eastAsia="Times New Roman" w:hAnsi="Maiandra GD" w:cs="Times New Roman"/>
          <w:b/>
          <w:bCs/>
          <w:color w:val="333333"/>
          <w:sz w:val="24"/>
          <w:szCs w:val="24"/>
          <w:lang w:val="en-US"/>
          <w14:ligatures w14:val="none"/>
        </w:rPr>
        <w:t xml:space="preserve">PROJECT </w:t>
      </w:r>
      <w:r w:rsidRPr="00464BA8">
        <w:rPr>
          <w:rFonts w:ascii="Maiandra GD" w:eastAsia="Times New Roman" w:hAnsi="Maiandra GD" w:cs="Times New Roman"/>
          <w:b/>
          <w:bCs/>
          <w:color w:val="333333"/>
          <w:sz w:val="24"/>
          <w:szCs w:val="24"/>
          <w:lang w:val="en-US"/>
          <w14:ligatures w14:val="none"/>
        </w:rPr>
        <w:tab/>
        <w:t>COORDINATOR - SADC REGIONAL CLIMATE RESILIENCE PROJECT</w:t>
      </w:r>
    </w:p>
    <w:bookmarkEnd w:id="1"/>
    <w:bookmarkEnd w:id="2"/>
    <w:bookmarkEnd w:id="3"/>
    <w:p w14:paraId="08C0CC90" w14:textId="77777777" w:rsidR="00C7701F" w:rsidRPr="00464BA8" w:rsidRDefault="00C7701F" w:rsidP="00C7701F">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7745ED7" w14:textId="2778AE15" w:rsidR="00C7701F" w:rsidRPr="00464BA8"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464BA8">
        <w:rPr>
          <w:rFonts w:ascii="Maiandra GD" w:eastAsia="Times New Roman" w:hAnsi="Maiandra GD" w:cs="Times New Roman"/>
          <w:b/>
          <w:bCs/>
          <w:color w:val="333333"/>
          <w:sz w:val="24"/>
          <w:szCs w:val="24"/>
          <w:lang w:val="en-US"/>
          <w14:ligatures w14:val="none"/>
        </w:rPr>
        <w:t>REFERENCE NUMBER:      SADC/3/5/2/375</w:t>
      </w:r>
    </w:p>
    <w:p w14:paraId="76675696"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571BBB0" w14:textId="729792BB" w:rsidR="00C7701F" w:rsidRPr="00464BA8"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464BA8">
        <w:rPr>
          <w:rFonts w:ascii="Maiandra GD" w:eastAsia="Times New Roman" w:hAnsi="Maiandra GD" w:cs="Times New Roman"/>
          <w:b/>
          <w:bCs/>
          <w:color w:val="333333"/>
          <w:sz w:val="24"/>
          <w:szCs w:val="24"/>
          <w:lang w:val="en-US"/>
          <w14:ligatures w14:val="none"/>
        </w:rPr>
        <w:t>DATE OF ISSUE:</w:t>
      </w:r>
      <w:r w:rsidRPr="00464BA8">
        <w:rPr>
          <w:rFonts w:ascii="Maiandra GD" w:eastAsia="Times New Roman" w:hAnsi="Maiandra GD" w:cs="Times New Roman"/>
          <w:b/>
          <w:bCs/>
          <w:color w:val="333333"/>
          <w:sz w:val="24"/>
          <w:szCs w:val="24"/>
          <w:lang w:val="en-US"/>
          <w14:ligatures w14:val="none"/>
        </w:rPr>
        <w:tab/>
      </w:r>
      <w:r w:rsidRPr="00464BA8">
        <w:rPr>
          <w:rFonts w:ascii="Maiandra GD" w:eastAsia="Times New Roman" w:hAnsi="Maiandra GD" w:cs="Times New Roman"/>
          <w:b/>
          <w:bCs/>
          <w:color w:val="333333"/>
          <w:sz w:val="24"/>
          <w:szCs w:val="24"/>
          <w:lang w:val="en-US"/>
          <w14:ligatures w14:val="none"/>
        </w:rPr>
        <w:tab/>
      </w:r>
      <w:r w:rsidR="00374C0B">
        <w:rPr>
          <w:rFonts w:ascii="Maiandra GD" w:eastAsia="Times New Roman" w:hAnsi="Maiandra GD" w:cs="Times New Roman"/>
          <w:b/>
          <w:bCs/>
          <w:color w:val="333333"/>
          <w:sz w:val="24"/>
          <w:szCs w:val="24"/>
          <w:lang w:val="en-US"/>
          <w14:ligatures w14:val="none"/>
        </w:rPr>
        <w:t>5</w:t>
      </w:r>
      <w:r w:rsidR="00374C0B" w:rsidRPr="00374C0B">
        <w:rPr>
          <w:rFonts w:ascii="Maiandra GD" w:eastAsia="Times New Roman" w:hAnsi="Maiandra GD" w:cs="Times New Roman"/>
          <w:b/>
          <w:bCs/>
          <w:color w:val="333333"/>
          <w:sz w:val="24"/>
          <w:szCs w:val="24"/>
          <w:vertAlign w:val="superscript"/>
          <w:lang w:val="en-US"/>
          <w14:ligatures w14:val="none"/>
        </w:rPr>
        <w:t>th</w:t>
      </w:r>
      <w:r w:rsidR="00374C0B">
        <w:rPr>
          <w:rFonts w:ascii="Maiandra GD" w:eastAsia="Times New Roman" w:hAnsi="Maiandra GD" w:cs="Times New Roman"/>
          <w:b/>
          <w:bCs/>
          <w:color w:val="333333"/>
          <w:sz w:val="24"/>
          <w:szCs w:val="24"/>
          <w:lang w:val="en-US"/>
          <w14:ligatures w14:val="none"/>
        </w:rPr>
        <w:t xml:space="preserve"> February </w:t>
      </w:r>
      <w:r w:rsidRPr="00464BA8">
        <w:rPr>
          <w:rFonts w:ascii="Maiandra GD" w:eastAsia="Times New Roman" w:hAnsi="Maiandra GD" w:cs="Times New Roman"/>
          <w:b/>
          <w:bCs/>
          <w:color w:val="333333"/>
          <w:sz w:val="24"/>
          <w:szCs w:val="24"/>
          <w:lang w:val="en-US"/>
          <w14:ligatures w14:val="none"/>
        </w:rPr>
        <w:t xml:space="preserve">2025 </w:t>
      </w:r>
    </w:p>
    <w:p w14:paraId="273A513D" w14:textId="77777777" w:rsidR="00C7701F" w:rsidRPr="00464BA8" w:rsidRDefault="00C7701F" w:rsidP="00C7701F">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034B6635" w14:textId="77777777" w:rsidR="00C7701F" w:rsidRPr="00464BA8" w:rsidRDefault="00C7701F" w:rsidP="00C7701F">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E9CB8F2"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464BA8">
        <w:rPr>
          <w:rFonts w:ascii="Maiandra GD" w:eastAsia="Times New Roman" w:hAnsi="Maiandra GD" w:cs="Times New Roman"/>
          <w:b/>
          <w:bCs/>
          <w:sz w:val="24"/>
          <w:szCs w:val="24"/>
          <w:lang w:eastAsia="en-GB"/>
          <w14:ligatures w14:val="none"/>
        </w:rPr>
        <w:t>Background</w:t>
      </w:r>
    </w:p>
    <w:p w14:paraId="5D7016DF"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p>
    <w:p w14:paraId="302A5CA1" w14:textId="77777777" w:rsidR="00C7701F" w:rsidRPr="00464BA8"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464BA8">
        <w:rPr>
          <w:rFonts w:ascii="Maiandra GD" w:eastAsia="Times New Roman" w:hAnsi="Maiandra GD" w:cs="Times New Roman"/>
          <w:bCs/>
          <w:sz w:val="24"/>
          <w:szCs w:val="24"/>
          <w:lang w:val="en-US"/>
          <w14:ligatures w14:val="none"/>
        </w:rPr>
        <w:t>The SADC Secretariat through the SADC DRR Unit is implementing a Regional Climate Resilience Project (RCRP). 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w:t>
      </w:r>
    </w:p>
    <w:p w14:paraId="64304A61"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BA2466D"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464BA8">
        <w:rPr>
          <w:rFonts w:ascii="Maiandra GD" w:eastAsia="Times New Roman" w:hAnsi="Maiandra GD" w:cs="Times New Roman"/>
          <w:bCs/>
          <w:sz w:val="24"/>
          <w:szCs w:val="24"/>
          <w:lang w:val="en-US"/>
          <w14:ligatures w14:val="none"/>
        </w:rPr>
        <w:t xml:space="preserve">The SADC Secretariat managed share of the RCRP is being implemented over a period of five years, with an expected closing date of December 29, 2028. It is financed through a grant of US$ 5M and will be implemented through three main components: </w:t>
      </w:r>
      <w:proofErr w:type="gramStart"/>
      <w:r w:rsidRPr="00464BA8">
        <w:rPr>
          <w:rFonts w:ascii="Maiandra GD" w:eastAsia="Times New Roman" w:hAnsi="Maiandra GD" w:cs="Times New Roman"/>
          <w:bCs/>
          <w:sz w:val="24"/>
          <w:szCs w:val="24"/>
          <w:lang w:val="en-US"/>
          <w14:ligatures w14:val="none"/>
        </w:rPr>
        <w:t>namely;</w:t>
      </w:r>
      <w:proofErr w:type="gramEnd"/>
      <w:r w:rsidRPr="00464BA8">
        <w:rPr>
          <w:rFonts w:ascii="Maiandra GD" w:eastAsia="Times New Roman" w:hAnsi="Maiandra GD" w:cs="Times New Roman"/>
          <w:bCs/>
          <w:sz w:val="24"/>
          <w:szCs w:val="24"/>
          <w:lang w:val="en-US"/>
          <w14:ligatures w14:val="none"/>
        </w:rPr>
        <w:t xml:space="preserve"> Risk Management and Climate Financing; Infrastructure Investments and Sustainable Asset Management for Climate Resilience; and Adaptive Climate Services for Resilience Communities. It will be implemented through a Project Implementation Manual and coordinated by Project Implementation Unit (PMU).</w:t>
      </w:r>
    </w:p>
    <w:p w14:paraId="0B749F9D"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141BFF9D"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464BA8">
        <w:rPr>
          <w:rFonts w:ascii="Maiandra GD" w:eastAsia="Times New Roman" w:hAnsi="Maiandra GD" w:cs="Times New Roman"/>
          <w:bCs/>
          <w:sz w:val="24"/>
          <w:szCs w:val="24"/>
          <w:lang w:val="en-US"/>
          <w14:ligatures w14:val="none"/>
        </w:rPr>
        <w:t>The project serves as a first step towards a regional platform to tackle climate adaptation through a common and coordinated approach, including on fund raising and consolidating multilateral and bilateral support - which is critical to ensure alignment, development, and scaled-up financing of critical adaptive interventions.</w:t>
      </w:r>
    </w:p>
    <w:p w14:paraId="1129D8A5"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D68E4AC"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Cs/>
          <w:sz w:val="24"/>
          <w:szCs w:val="24"/>
          <w:lang w:val="en-US"/>
          <w14:ligatures w14:val="none"/>
        </w:rPr>
        <w:t xml:space="preserve">It will contribute to improved disaster risk management in support of regional resilience and the strengthening of climate change, adaptation and mitigation, under the cross-cutting issues of the SADC Vision 2050, as well as contribute towards the achievement of the </w:t>
      </w:r>
      <w:proofErr w:type="spellStart"/>
      <w:r w:rsidRPr="00464BA8">
        <w:rPr>
          <w:rFonts w:ascii="Maiandra GD" w:eastAsia="Times New Roman" w:hAnsi="Maiandra GD" w:cs="Times New Roman"/>
          <w:bCs/>
          <w:sz w:val="24"/>
          <w:szCs w:val="24"/>
          <w:lang w:val="en-US"/>
          <w14:ligatures w14:val="none"/>
        </w:rPr>
        <w:t>aspi</w:t>
      </w:r>
      <w:proofErr w:type="spellEnd"/>
      <w:r w:rsidRPr="00464BA8">
        <w:rPr>
          <w:rFonts w:ascii="Maiandra GD" w:eastAsia="Times New Roman" w:hAnsi="Maiandra GD" w:cs="Times New Roman"/>
          <w:sz w:val="24"/>
          <w:szCs w:val="24"/>
          <w:lang w:eastAsia="en-GB"/>
          <w14:ligatures w14:val="none"/>
        </w:rPr>
        <w:t>rations of SADC as spelt out in the Regional Indicative Strategic Development Plan 2020-2030</w:t>
      </w:r>
    </w:p>
    <w:p w14:paraId="0C194CD7"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41A589FB"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
          <w:bCs/>
          <w:sz w:val="24"/>
          <w:szCs w:val="24"/>
          <w:lang w:val="en-US"/>
          <w14:ligatures w14:val="none"/>
        </w:rPr>
      </w:pPr>
      <w:r w:rsidRPr="00464BA8">
        <w:rPr>
          <w:rFonts w:ascii="Maiandra GD" w:eastAsia="Times New Roman" w:hAnsi="Maiandra GD" w:cs="Times New Roman"/>
          <w:bCs/>
          <w:sz w:val="24"/>
          <w:szCs w:val="24"/>
          <w:lang w:val="en-US"/>
          <w14:ligatures w14:val="none"/>
        </w:rPr>
        <w:t xml:space="preserve">Through the proceeds of this Project, </w:t>
      </w:r>
      <w:r w:rsidRPr="00464BA8">
        <w:rPr>
          <w:rFonts w:ascii="Maiandra GD" w:eastAsia="Times New Roman" w:hAnsi="Maiandra GD" w:cs="Times New Roman"/>
          <w:b/>
          <w:sz w:val="24"/>
          <w:szCs w:val="24"/>
          <w:lang w:val="en-US"/>
          <w14:ligatures w14:val="none"/>
        </w:rPr>
        <w:t xml:space="preserve">THE SADC SECRETARIATE INTENDS TO HIRE A SUITABLY QUALIFIED </w:t>
      </w:r>
      <w:bookmarkStart w:id="4" w:name="_Hlk163591957"/>
      <w:r w:rsidRPr="00464BA8">
        <w:rPr>
          <w:rFonts w:ascii="Maiandra GD" w:eastAsia="Times New Roman" w:hAnsi="Maiandra GD" w:cs="Times New Roman"/>
          <w:b/>
          <w:sz w:val="24"/>
          <w:szCs w:val="24"/>
          <w:lang w:val="en-US"/>
          <w14:ligatures w14:val="none"/>
        </w:rPr>
        <w:t xml:space="preserve">INDIVIDUAL </w:t>
      </w:r>
      <w:r w:rsidRPr="00464BA8">
        <w:rPr>
          <w:rFonts w:ascii="Maiandra GD" w:eastAsia="Times New Roman" w:hAnsi="Maiandra GD" w:cs="Times New Roman"/>
          <w:b/>
          <w:bCs/>
          <w:sz w:val="24"/>
          <w:szCs w:val="24"/>
          <w:lang w:val="en-US"/>
          <w14:ligatures w14:val="none"/>
        </w:rPr>
        <w:t>TO COORDINATE THE IMPLEMENTATION OF THE REGIONAL CLIMATE RESILIENCE PROJECT.</w:t>
      </w:r>
    </w:p>
    <w:bookmarkEnd w:id="4"/>
    <w:p w14:paraId="06AB2CAB"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6FDD3E5C"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464BA8">
        <w:rPr>
          <w:rFonts w:ascii="Maiandra GD" w:eastAsia="Times New Roman" w:hAnsi="Maiandra GD" w:cs="Times New Roman"/>
          <w:bCs/>
          <w:sz w:val="24"/>
          <w:szCs w:val="24"/>
          <w:lang w:val="en-US"/>
          <w14:ligatures w14:val="none"/>
        </w:rPr>
        <w:t>The SADC Secretariat therefore invites applications from suitably qualified individuals for THE POSITION OF PROJECT COORDINATOR FOR THE REGIONAL CLIMATE RESILIENCE PROJECT.</w:t>
      </w:r>
    </w:p>
    <w:p w14:paraId="15AE5000" w14:textId="77777777" w:rsidR="00C7701F" w:rsidRPr="00464BA8"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B3FDE26" w14:textId="77777777" w:rsidR="00C7701F" w:rsidRPr="00464BA8" w:rsidRDefault="00C7701F" w:rsidP="00C7701F">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464BA8">
        <w:rPr>
          <w:rFonts w:ascii="Maiandra GD" w:eastAsia="Times New Roman" w:hAnsi="Maiandra GD" w:cs="Times New Roman"/>
          <w:b/>
          <w:sz w:val="24"/>
          <w:szCs w:val="24"/>
          <w14:ligatures w14:val="none"/>
        </w:rPr>
        <w:t>Title</w:t>
      </w:r>
      <w:r w:rsidRPr="00464BA8">
        <w:rPr>
          <w:rFonts w:ascii="Maiandra GD" w:eastAsia="Times New Roman" w:hAnsi="Maiandra GD" w:cs="Times New Roman"/>
          <w:b/>
          <w:sz w:val="24"/>
          <w:szCs w:val="24"/>
          <w14:ligatures w14:val="none"/>
        </w:rPr>
        <w:tab/>
        <w:t>:</w:t>
      </w:r>
      <w:r w:rsidRPr="00464BA8">
        <w:rPr>
          <w:rFonts w:ascii="Maiandra GD" w:eastAsia="Times New Roman" w:hAnsi="Maiandra GD" w:cs="Times New Roman"/>
          <w:color w:val="333333"/>
          <w:sz w:val="24"/>
          <w:szCs w:val="24"/>
          <w:lang w:val="en-US"/>
          <w14:ligatures w14:val="none"/>
        </w:rPr>
        <w:t xml:space="preserve"> </w:t>
      </w:r>
      <w:r w:rsidRPr="00464BA8">
        <w:rPr>
          <w:rFonts w:ascii="Maiandra GD" w:eastAsia="Times New Roman" w:hAnsi="Maiandra GD" w:cs="Times New Roman"/>
          <w:color w:val="333333"/>
          <w:sz w:val="24"/>
          <w:szCs w:val="24"/>
          <w:lang w:val="en-US"/>
          <w14:ligatures w14:val="none"/>
        </w:rPr>
        <w:tab/>
      </w:r>
      <w:r w:rsidRPr="00464BA8">
        <w:rPr>
          <w:rFonts w:ascii="Maiandra GD" w:eastAsia="Times New Roman" w:hAnsi="Maiandra GD" w:cs="Times New Roman"/>
          <w:b/>
          <w:bCs/>
          <w:color w:val="333333"/>
          <w:sz w:val="24"/>
          <w:szCs w:val="24"/>
          <w:lang w:val="en-US"/>
          <w14:ligatures w14:val="none"/>
        </w:rPr>
        <w:t xml:space="preserve">CALL FOR APPLICATIONS FOR THE POSITION OF PROJECT </w:t>
      </w:r>
      <w:r w:rsidRPr="00464BA8">
        <w:rPr>
          <w:rFonts w:ascii="Maiandra GD" w:eastAsia="Times New Roman" w:hAnsi="Maiandra GD" w:cs="Times New Roman"/>
          <w:b/>
          <w:bCs/>
          <w:color w:val="333333"/>
          <w:sz w:val="24"/>
          <w:szCs w:val="24"/>
          <w:lang w:val="en-US"/>
          <w14:ligatures w14:val="none"/>
        </w:rPr>
        <w:tab/>
        <w:t xml:space="preserve">COORDINATOR FOR THE SADC REGIONAL RESILIENCE </w:t>
      </w:r>
      <w:r w:rsidRPr="00464BA8">
        <w:rPr>
          <w:rFonts w:ascii="Maiandra GD" w:eastAsia="Times New Roman" w:hAnsi="Maiandra GD" w:cs="Times New Roman"/>
          <w:b/>
          <w:bCs/>
          <w:color w:val="333333"/>
          <w:sz w:val="24"/>
          <w:szCs w:val="24"/>
          <w:lang w:val="en-US"/>
          <w14:ligatures w14:val="none"/>
        </w:rPr>
        <w:tab/>
        <w:t xml:space="preserve">PROJECT </w:t>
      </w:r>
      <w:r w:rsidRPr="00464BA8">
        <w:rPr>
          <w:rFonts w:ascii="Maiandra GD" w:eastAsia="Times New Roman" w:hAnsi="Maiandra GD" w:cs="Times New Roman"/>
          <w:b/>
          <w:bCs/>
          <w:sz w:val="24"/>
          <w:szCs w:val="24"/>
          <w14:ligatures w14:val="none"/>
        </w:rPr>
        <w:t>(1 Position)</w:t>
      </w:r>
    </w:p>
    <w:p w14:paraId="3C3A42F4" w14:textId="77777777" w:rsidR="00C7701F" w:rsidRPr="00464BA8" w:rsidRDefault="00C7701F" w:rsidP="00C7701F">
      <w:pPr>
        <w:spacing w:after="120" w:line="276" w:lineRule="auto"/>
        <w:jc w:val="both"/>
        <w:rPr>
          <w:rFonts w:ascii="Maiandra GD" w:eastAsia="Times New Roman" w:hAnsi="Maiandra GD" w:cs="Times New Roman"/>
          <w:sz w:val="24"/>
          <w:szCs w:val="24"/>
          <w14:ligatures w14:val="none"/>
        </w:rPr>
      </w:pPr>
      <w:r w:rsidRPr="00464BA8">
        <w:rPr>
          <w:rFonts w:ascii="Maiandra GD" w:eastAsia="Times New Roman" w:hAnsi="Maiandra GD" w:cs="Times New Roman"/>
          <w:b/>
          <w:sz w:val="24"/>
          <w:szCs w:val="24"/>
          <w14:ligatures w14:val="none"/>
        </w:rPr>
        <w:t>Time Commitment</w:t>
      </w:r>
      <w:r w:rsidRPr="00464BA8">
        <w:rPr>
          <w:rFonts w:ascii="Maiandra GD" w:eastAsia="Times New Roman" w:hAnsi="Maiandra GD" w:cs="Times New Roman"/>
          <w:b/>
          <w:sz w:val="24"/>
          <w:szCs w:val="24"/>
          <w14:ligatures w14:val="none"/>
        </w:rPr>
        <w:tab/>
        <w:t>:</w:t>
      </w:r>
      <w:r w:rsidRPr="00464BA8">
        <w:rPr>
          <w:rFonts w:ascii="Maiandra GD" w:eastAsia="Times New Roman" w:hAnsi="Maiandra GD" w:cs="Times New Roman"/>
          <w:sz w:val="24"/>
          <w:szCs w:val="24"/>
          <w14:ligatures w14:val="none"/>
        </w:rPr>
        <w:t xml:space="preserve">  100%</w:t>
      </w:r>
    </w:p>
    <w:p w14:paraId="22275ABE" w14:textId="69A0B520" w:rsidR="00C7701F" w:rsidRPr="00464BA8" w:rsidRDefault="00C7701F" w:rsidP="00C7701F">
      <w:pPr>
        <w:spacing w:after="120" w:line="276" w:lineRule="auto"/>
        <w:jc w:val="both"/>
        <w:rPr>
          <w:rFonts w:ascii="Maiandra GD" w:eastAsia="Times New Roman" w:hAnsi="Maiandra GD" w:cs="Times New Roman"/>
          <w:sz w:val="24"/>
          <w:szCs w:val="24"/>
          <w14:ligatures w14:val="none"/>
        </w:rPr>
      </w:pPr>
      <w:r w:rsidRPr="00464BA8">
        <w:rPr>
          <w:rFonts w:ascii="Maiandra GD" w:eastAsia="Times New Roman" w:hAnsi="Maiandra GD" w:cs="Times New Roman"/>
          <w:b/>
          <w:sz w:val="24"/>
          <w:szCs w:val="24"/>
          <w14:ligatures w14:val="none"/>
        </w:rPr>
        <w:t>Accountable</w:t>
      </w:r>
      <w:r w:rsidRPr="00464BA8">
        <w:rPr>
          <w:rFonts w:ascii="Maiandra GD" w:eastAsia="Times New Roman" w:hAnsi="Maiandra GD" w:cs="Times New Roman"/>
          <w:b/>
          <w:sz w:val="24"/>
          <w:szCs w:val="24"/>
          <w14:ligatures w14:val="none"/>
        </w:rPr>
        <w:tab/>
      </w:r>
      <w:r w:rsidRPr="00464BA8">
        <w:rPr>
          <w:rFonts w:ascii="Maiandra GD" w:eastAsia="Times New Roman" w:hAnsi="Maiandra GD" w:cs="Times New Roman"/>
          <w:b/>
          <w:sz w:val="24"/>
          <w:szCs w:val="24"/>
          <w14:ligatures w14:val="none"/>
        </w:rPr>
        <w:tab/>
        <w:t>:</w:t>
      </w:r>
      <w:r w:rsidRPr="00464BA8">
        <w:rPr>
          <w:rFonts w:ascii="Maiandra GD" w:eastAsia="Times New Roman" w:hAnsi="Maiandra GD" w:cs="Times New Roman"/>
          <w:sz w:val="24"/>
          <w:szCs w:val="24"/>
          <w14:ligatures w14:val="none"/>
        </w:rPr>
        <w:t xml:space="preserve">  </w:t>
      </w:r>
      <w:r w:rsidR="00746461" w:rsidRPr="00746461">
        <w:rPr>
          <w:rFonts w:ascii="Maiandra GD" w:eastAsia="Times New Roman" w:hAnsi="Maiandra GD" w:cs="Times New Roman"/>
          <w:sz w:val="24"/>
          <w:szCs w:val="24"/>
          <w14:ligatures w14:val="none"/>
        </w:rPr>
        <w:t xml:space="preserve">Head of SADC DRR Unit </w:t>
      </w:r>
    </w:p>
    <w:p w14:paraId="5AD0E52B" w14:textId="77777777" w:rsidR="00C7701F" w:rsidRPr="00464BA8" w:rsidRDefault="00C7701F" w:rsidP="00C7701F">
      <w:pPr>
        <w:spacing w:after="120" w:line="276" w:lineRule="auto"/>
        <w:jc w:val="both"/>
        <w:rPr>
          <w:rFonts w:ascii="Maiandra GD" w:eastAsia="Times New Roman" w:hAnsi="Maiandra GD" w:cs="Times New Roman"/>
          <w:b/>
          <w:bCs/>
          <w:sz w:val="24"/>
          <w:szCs w:val="24"/>
          <w14:ligatures w14:val="none"/>
        </w:rPr>
      </w:pPr>
      <w:r w:rsidRPr="00464BA8">
        <w:rPr>
          <w:rFonts w:ascii="Maiandra GD" w:eastAsia="Times New Roman" w:hAnsi="Maiandra GD" w:cs="Times New Roman"/>
          <w:b/>
          <w:bCs/>
          <w:sz w:val="24"/>
          <w:szCs w:val="24"/>
          <w14:ligatures w14:val="none"/>
        </w:rPr>
        <w:t xml:space="preserve">Duration of Assignment:  2 years </w:t>
      </w:r>
    </w:p>
    <w:p w14:paraId="1AF47AAA" w14:textId="77777777" w:rsidR="00C7701F" w:rsidRPr="00464BA8" w:rsidRDefault="00C7701F" w:rsidP="00C7701F">
      <w:pPr>
        <w:spacing w:after="0" w:line="240" w:lineRule="auto"/>
        <w:ind w:left="86" w:hanging="86"/>
        <w:jc w:val="both"/>
        <w:rPr>
          <w:rFonts w:ascii="Maiandra GD" w:eastAsia="Times New Roman" w:hAnsi="Maiandra GD" w:cs="Times New Roman"/>
          <w:b/>
          <w:sz w:val="24"/>
          <w:szCs w:val="24"/>
          <w14:ligatures w14:val="none"/>
        </w:rPr>
      </w:pPr>
    </w:p>
    <w:p w14:paraId="30128FA5" w14:textId="77777777" w:rsidR="00C7701F" w:rsidRPr="00464BA8" w:rsidRDefault="00C7701F" w:rsidP="00C7701F">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464BA8">
        <w:rPr>
          <w:rFonts w:ascii="Maiandra GD" w:eastAsia="Times New Roman" w:hAnsi="Maiandra GD" w:cs="Times New Roman"/>
          <w:b/>
          <w:sz w:val="24"/>
          <w:szCs w:val="24"/>
          <w:lang w:val="en-US"/>
          <w14:ligatures w14:val="none"/>
        </w:rPr>
        <w:t xml:space="preserve">The Objectives of the Assignment </w:t>
      </w:r>
    </w:p>
    <w:p w14:paraId="531D7625" w14:textId="77777777" w:rsidR="00C7701F" w:rsidRPr="00464BA8" w:rsidRDefault="00C7701F" w:rsidP="00C7701F">
      <w:pPr>
        <w:spacing w:after="0" w:line="240" w:lineRule="auto"/>
        <w:ind w:left="360" w:hanging="540"/>
        <w:jc w:val="both"/>
        <w:rPr>
          <w:rFonts w:ascii="Maiandra GD" w:eastAsia="Times New Roman" w:hAnsi="Maiandra GD" w:cs="Times New Roman"/>
          <w:sz w:val="24"/>
          <w:szCs w:val="24"/>
          <w:lang w:val="en-US"/>
          <w14:ligatures w14:val="none"/>
        </w:rPr>
      </w:pPr>
    </w:p>
    <w:p w14:paraId="2C4A550A" w14:textId="77777777" w:rsidR="00C7701F" w:rsidRPr="00464BA8" w:rsidRDefault="00C7701F" w:rsidP="00C7701F">
      <w:pPr>
        <w:spacing w:after="0" w:line="276" w:lineRule="auto"/>
        <w:jc w:val="both"/>
        <w:rPr>
          <w:rFonts w:ascii="Maiandra GD" w:eastAsia="Times New Roman" w:hAnsi="Maiandra GD" w:cs="Arial"/>
          <w:sz w:val="24"/>
          <w:szCs w:val="24"/>
          <w:lang w:val="en-US" w:eastAsia="en-GB"/>
          <w14:ligatures w14:val="none"/>
        </w:rPr>
      </w:pPr>
      <w:r w:rsidRPr="00464BA8">
        <w:rPr>
          <w:rFonts w:ascii="Maiandra GD" w:eastAsia="Times New Roman" w:hAnsi="Maiandra GD" w:cs="Arial"/>
          <w:sz w:val="24"/>
          <w:szCs w:val="24"/>
          <w:lang w:val="en-US" w:eastAsia="en-GB"/>
          <w14:ligatures w14:val="none"/>
        </w:rPr>
        <w:t>1.1</w:t>
      </w:r>
      <w:r w:rsidRPr="00464BA8">
        <w:rPr>
          <w:rFonts w:ascii="Maiandra GD" w:eastAsia="Times New Roman" w:hAnsi="Maiandra GD" w:cs="Arial"/>
          <w:sz w:val="24"/>
          <w:szCs w:val="24"/>
          <w:lang w:val="en-US" w:eastAsia="en-GB"/>
          <w14:ligatures w14:val="none"/>
        </w:rPr>
        <w:tab/>
      </w:r>
      <w:r w:rsidRPr="00464BA8">
        <w:rPr>
          <w:rFonts w:ascii="Maiandra GD" w:eastAsia="Times New Roman" w:hAnsi="Maiandra GD" w:cs="Arial"/>
          <w:b/>
          <w:bCs/>
          <w:sz w:val="24"/>
          <w:szCs w:val="24"/>
          <w:lang w:val="en-US" w:eastAsia="en-GB"/>
          <w14:ligatures w14:val="none"/>
        </w:rPr>
        <w:t>Overall objective</w:t>
      </w:r>
    </w:p>
    <w:p w14:paraId="3AAD342E" w14:textId="77777777" w:rsidR="00C7701F" w:rsidRPr="00464BA8" w:rsidRDefault="00C7701F" w:rsidP="00C7701F">
      <w:pPr>
        <w:jc w:val="both"/>
        <w:rPr>
          <w:rFonts w:ascii="Maiandra GD" w:hAnsi="Maiandra GD" w:cs="Arial"/>
        </w:rPr>
      </w:pPr>
    </w:p>
    <w:p w14:paraId="21B7907F" w14:textId="77777777" w:rsidR="00C7701F" w:rsidRPr="00464BA8" w:rsidRDefault="00C7701F" w:rsidP="00C7701F">
      <w:pPr>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The overall objective of this assignment is to manage the implementation and coordination of the RCRP. The main responsibility of the Project Coordinator is to </w:t>
      </w:r>
      <w:r w:rsidRPr="00464BA8">
        <w:rPr>
          <w:rFonts w:ascii="Maiandra GD" w:eastAsia="Times New Roman" w:hAnsi="Maiandra GD" w:cs="Arial"/>
          <w:sz w:val="24"/>
          <w:szCs w:val="24"/>
          <w:lang w:val="en-US"/>
          <w14:ligatures w14:val="none"/>
        </w:rPr>
        <w:lastRenderedPageBreak/>
        <w:t>ensure the effective management, and implementation of the RCRP project, including administration, financial management, procurement, reporting, monitoring &amp; evaluation, and cross-component learning, in consultation with the SADC DRR Unit, the World Bank and other SADC Secretariat teams to ensure that the project achieves its intended objectives.</w:t>
      </w:r>
    </w:p>
    <w:p w14:paraId="1A2F0C11" w14:textId="77777777" w:rsidR="00C7701F" w:rsidRPr="00464BA8" w:rsidRDefault="00C7701F" w:rsidP="00C7701F">
      <w:pPr>
        <w:spacing w:after="0" w:line="276" w:lineRule="auto"/>
        <w:jc w:val="both"/>
        <w:rPr>
          <w:rFonts w:ascii="Maiandra GD" w:eastAsia="Times New Roman" w:hAnsi="Maiandra GD" w:cs="Arial"/>
          <w:b/>
          <w:bCs/>
          <w:sz w:val="24"/>
          <w:szCs w:val="24"/>
          <w:lang w:val="en-US" w:eastAsia="en-GB"/>
          <w14:ligatures w14:val="none"/>
        </w:rPr>
      </w:pPr>
      <w:r w:rsidRPr="00464BA8">
        <w:rPr>
          <w:rFonts w:ascii="Maiandra GD" w:eastAsia="Times New Roman" w:hAnsi="Maiandra GD" w:cs="Arial"/>
          <w:b/>
          <w:bCs/>
          <w:sz w:val="24"/>
          <w:szCs w:val="24"/>
          <w:lang w:val="en-US" w:eastAsia="en-GB"/>
          <w14:ligatures w14:val="none"/>
        </w:rPr>
        <w:t>1.2</w:t>
      </w:r>
      <w:r w:rsidRPr="00464BA8">
        <w:rPr>
          <w:rFonts w:ascii="Maiandra GD" w:eastAsia="Times New Roman" w:hAnsi="Maiandra GD" w:cs="Arial"/>
          <w:b/>
          <w:bCs/>
          <w:sz w:val="24"/>
          <w:szCs w:val="24"/>
          <w:lang w:val="en-US" w:eastAsia="en-GB"/>
          <w14:ligatures w14:val="none"/>
        </w:rPr>
        <w:tab/>
        <w:t>Specific objectives</w:t>
      </w:r>
    </w:p>
    <w:p w14:paraId="19EE96EF" w14:textId="77777777" w:rsidR="00C7701F" w:rsidRPr="00464BA8" w:rsidRDefault="00C7701F" w:rsidP="00C7701F">
      <w:pPr>
        <w:jc w:val="both"/>
        <w:rPr>
          <w:rFonts w:ascii="Maiandra GD" w:hAnsi="Maiandra GD" w:cs="Arial"/>
          <w:sz w:val="24"/>
          <w:szCs w:val="24"/>
        </w:rPr>
      </w:pPr>
    </w:p>
    <w:p w14:paraId="71210F7C" w14:textId="77777777" w:rsidR="00C7701F" w:rsidRPr="00464BA8" w:rsidRDefault="00C7701F" w:rsidP="00C7701F">
      <w:pPr>
        <w:spacing w:after="0" w:line="276" w:lineRule="auto"/>
        <w:jc w:val="both"/>
        <w:rPr>
          <w:rFonts w:ascii="Maiandra GD" w:eastAsia="Calibri" w:hAnsi="Maiandra GD" w:cs="Arial"/>
          <w:sz w:val="24"/>
          <w:szCs w:val="24"/>
        </w:rPr>
      </w:pPr>
      <w:bookmarkStart w:id="5" w:name="_Toc83825936"/>
      <w:r w:rsidRPr="00464BA8">
        <w:rPr>
          <w:rFonts w:ascii="Maiandra GD" w:eastAsia="Calibri" w:hAnsi="Maiandra GD" w:cs="Arial"/>
          <w:sz w:val="24"/>
          <w:szCs w:val="24"/>
        </w:rPr>
        <w:t>The specific objectives of the assignment are to:</w:t>
      </w:r>
    </w:p>
    <w:p w14:paraId="1C5BFEE3" w14:textId="77777777" w:rsidR="00C7701F" w:rsidRPr="00464BA8" w:rsidRDefault="00C7701F" w:rsidP="00C7701F">
      <w:pPr>
        <w:spacing w:after="0" w:line="276" w:lineRule="auto"/>
        <w:jc w:val="both"/>
        <w:rPr>
          <w:rFonts w:ascii="Maiandra GD" w:eastAsia="Calibri" w:hAnsi="Maiandra GD" w:cs="Arial"/>
          <w:sz w:val="24"/>
          <w:szCs w:val="24"/>
        </w:rPr>
      </w:pPr>
    </w:p>
    <w:p w14:paraId="104E013E" w14:textId="77777777" w:rsidR="00C7701F" w:rsidRPr="00464BA8" w:rsidRDefault="00C7701F" w:rsidP="00C7701F">
      <w:pPr>
        <w:pStyle w:val="ListParagraph"/>
        <w:numPr>
          <w:ilvl w:val="0"/>
          <w:numId w:val="10"/>
        </w:numPr>
        <w:spacing w:after="0" w:line="276" w:lineRule="auto"/>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Ensure the effective management and implementation of the project activities in line with the Project Implementation Manual and the provisions as outlined in the Financing Agreement and the SADC and World Bank manuals, guidelines and operations </w:t>
      </w:r>
      <w:proofErr w:type="gramStart"/>
      <w:r w:rsidRPr="00464BA8">
        <w:rPr>
          <w:rFonts w:ascii="Maiandra GD" w:eastAsia="Times New Roman" w:hAnsi="Maiandra GD" w:cs="Arial"/>
          <w:sz w:val="24"/>
          <w:szCs w:val="24"/>
          <w:lang w:val="en-US"/>
          <w14:ligatures w14:val="none"/>
        </w:rPr>
        <w:t>manuals;</w:t>
      </w:r>
      <w:proofErr w:type="gramEnd"/>
    </w:p>
    <w:p w14:paraId="1B925289" w14:textId="77777777" w:rsidR="00C7701F" w:rsidRPr="00464BA8" w:rsidRDefault="00C7701F" w:rsidP="00C7701F">
      <w:pPr>
        <w:spacing w:after="0" w:line="240" w:lineRule="auto"/>
        <w:jc w:val="both"/>
        <w:rPr>
          <w:rFonts w:ascii="Maiandra GD" w:eastAsia="Times New Roman" w:hAnsi="Maiandra GD" w:cs="Arial"/>
          <w:sz w:val="24"/>
          <w:szCs w:val="24"/>
          <w:lang w:val="en-US"/>
          <w14:ligatures w14:val="none"/>
        </w:rPr>
      </w:pPr>
    </w:p>
    <w:p w14:paraId="57750F49" w14:textId="77777777" w:rsidR="00C7701F" w:rsidRPr="00464BA8" w:rsidRDefault="00C7701F" w:rsidP="00C7701F">
      <w:pPr>
        <w:pStyle w:val="ListParagraph"/>
        <w:numPr>
          <w:ilvl w:val="0"/>
          <w:numId w:val="10"/>
        </w:numPr>
        <w:spacing w:after="0" w:line="240" w:lineRule="auto"/>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Prepare progress reports as per the SADC results-based planning and monitoring &amp; evaluation framework and the World Bank Special </w:t>
      </w:r>
      <w:proofErr w:type="gramStart"/>
      <w:r w:rsidRPr="00464BA8">
        <w:rPr>
          <w:rFonts w:ascii="Maiandra GD" w:eastAsia="Times New Roman" w:hAnsi="Maiandra GD" w:cs="Arial"/>
          <w:sz w:val="24"/>
          <w:szCs w:val="24"/>
          <w:lang w:val="en-US"/>
          <w14:ligatures w14:val="none"/>
        </w:rPr>
        <w:t>Conditions;</w:t>
      </w:r>
      <w:proofErr w:type="gramEnd"/>
    </w:p>
    <w:p w14:paraId="40D8423B" w14:textId="77777777" w:rsidR="00C7701F" w:rsidRPr="00464BA8" w:rsidRDefault="00C7701F" w:rsidP="00C7701F">
      <w:pPr>
        <w:spacing w:after="0" w:line="276" w:lineRule="auto"/>
        <w:jc w:val="both"/>
        <w:rPr>
          <w:rFonts w:ascii="Maiandra GD" w:eastAsia="Times New Roman" w:hAnsi="Maiandra GD" w:cs="Arial"/>
          <w:sz w:val="24"/>
          <w:szCs w:val="24"/>
          <w:lang w:val="en-US"/>
          <w14:ligatures w14:val="none"/>
        </w:rPr>
      </w:pPr>
    </w:p>
    <w:p w14:paraId="43719BB0" w14:textId="77777777" w:rsidR="00C7701F" w:rsidRPr="00464BA8" w:rsidRDefault="00C7701F" w:rsidP="00C7701F">
      <w:pPr>
        <w:spacing w:after="0" w:line="276" w:lineRule="auto"/>
        <w:jc w:val="both"/>
        <w:rPr>
          <w:rFonts w:ascii="Maiandra GD" w:eastAsia="Times New Roman" w:hAnsi="Maiandra GD" w:cs="Arial"/>
          <w:b/>
          <w:bCs/>
          <w:sz w:val="24"/>
          <w:szCs w:val="24"/>
          <w:lang w:eastAsia="en-GB"/>
          <w14:ligatures w14:val="none"/>
        </w:rPr>
      </w:pPr>
      <w:r w:rsidRPr="00464BA8">
        <w:rPr>
          <w:rFonts w:ascii="Maiandra GD" w:eastAsia="Times New Roman" w:hAnsi="Maiandra GD" w:cs="Arial"/>
          <w:b/>
          <w:bCs/>
          <w:sz w:val="24"/>
          <w:szCs w:val="24"/>
          <w:lang w:eastAsia="en-GB"/>
          <w14:ligatures w14:val="none"/>
        </w:rPr>
        <w:t>1.3</w:t>
      </w:r>
      <w:r w:rsidRPr="00464BA8">
        <w:rPr>
          <w:rFonts w:ascii="Maiandra GD" w:eastAsia="Times New Roman" w:hAnsi="Maiandra GD" w:cs="Arial"/>
          <w:b/>
          <w:bCs/>
          <w:sz w:val="24"/>
          <w:szCs w:val="24"/>
          <w:lang w:eastAsia="en-GB"/>
          <w14:ligatures w14:val="none"/>
        </w:rPr>
        <w:tab/>
        <w:t>Expected results</w:t>
      </w:r>
    </w:p>
    <w:p w14:paraId="786E8900" w14:textId="77777777" w:rsidR="00C7701F" w:rsidRPr="00464BA8" w:rsidRDefault="00C7701F" w:rsidP="00C7701F">
      <w:pPr>
        <w:spacing w:after="0" w:line="276" w:lineRule="auto"/>
        <w:jc w:val="both"/>
        <w:rPr>
          <w:rFonts w:ascii="Maiandra GD" w:eastAsia="Times New Roman" w:hAnsi="Maiandra GD" w:cs="Arial"/>
          <w:sz w:val="24"/>
          <w:szCs w:val="24"/>
          <w:lang w:eastAsia="en-GB"/>
          <w14:ligatures w14:val="none"/>
        </w:rPr>
      </w:pPr>
    </w:p>
    <w:p w14:paraId="438AAB94" w14:textId="77777777" w:rsidR="00C7701F" w:rsidRPr="00464BA8" w:rsidRDefault="00C7701F" w:rsidP="00C7701F">
      <w:pPr>
        <w:spacing w:after="0" w:line="276" w:lineRule="auto"/>
        <w:jc w:val="both"/>
        <w:rPr>
          <w:rFonts w:ascii="Maiandra GD" w:eastAsia="Times New Roman" w:hAnsi="Maiandra GD" w:cs="Arial"/>
          <w:sz w:val="24"/>
          <w:szCs w:val="24"/>
          <w:lang w:eastAsia="en-GB"/>
          <w14:ligatures w14:val="none"/>
        </w:rPr>
      </w:pPr>
      <w:r w:rsidRPr="00464BA8">
        <w:rPr>
          <w:rFonts w:ascii="Maiandra GD" w:eastAsia="Times New Roman" w:hAnsi="Maiandra GD" w:cs="Arial"/>
          <w:sz w:val="24"/>
          <w:szCs w:val="24"/>
          <w:lang w:eastAsia="en-GB"/>
          <w14:ligatures w14:val="none"/>
        </w:rPr>
        <w:t xml:space="preserve">The Project Coordinator is expected to achieve the following results in the following: </w:t>
      </w:r>
    </w:p>
    <w:p w14:paraId="39E519DE" w14:textId="77777777" w:rsidR="00C7701F" w:rsidRPr="00464BA8" w:rsidRDefault="00C7701F" w:rsidP="00C7701F">
      <w:pPr>
        <w:numPr>
          <w:ilvl w:val="0"/>
          <w:numId w:val="9"/>
        </w:numPr>
        <w:spacing w:after="0" w:line="240" w:lineRule="auto"/>
        <w:jc w:val="both"/>
        <w:rPr>
          <w:rFonts w:ascii="Maiandra GD" w:eastAsia="Times New Roman" w:hAnsi="Maiandra GD" w:cs="Arial"/>
          <w:lang w:val="en-US"/>
          <w14:ligatures w14:val="none"/>
        </w:rPr>
      </w:pPr>
      <w:bookmarkStart w:id="6" w:name="_Toc163490782"/>
      <w:bookmarkEnd w:id="5"/>
      <w:r w:rsidRPr="00464BA8">
        <w:rPr>
          <w:rFonts w:ascii="Maiandra GD" w:eastAsia="Times New Roman" w:hAnsi="Maiandra GD" w:cs="Arial"/>
          <w:sz w:val="24"/>
          <w:szCs w:val="24"/>
          <w14:ligatures w14:val="none"/>
        </w:rPr>
        <w:t xml:space="preserve">implementation of the project is undertaken in line with the financial and audit procedures, procurement plans, and ensure alignment with the provisions outlined in the Financing Agreement and the guidelines of Project Operations Manual; and the SADC project management </w:t>
      </w:r>
      <w:proofErr w:type="gramStart"/>
      <w:r w:rsidRPr="00464BA8">
        <w:rPr>
          <w:rFonts w:ascii="Maiandra GD" w:eastAsia="Times New Roman" w:hAnsi="Maiandra GD" w:cs="Arial"/>
          <w:sz w:val="24"/>
          <w:szCs w:val="24"/>
          <w14:ligatures w14:val="none"/>
        </w:rPr>
        <w:t>system;</w:t>
      </w:r>
      <w:proofErr w:type="gramEnd"/>
      <w:r w:rsidRPr="00464BA8">
        <w:rPr>
          <w:rFonts w:ascii="Maiandra GD" w:eastAsia="Times New Roman" w:hAnsi="Maiandra GD" w:cs="Arial"/>
          <w:sz w:val="24"/>
          <w:szCs w:val="24"/>
          <w14:ligatures w14:val="none"/>
        </w:rPr>
        <w:t xml:space="preserve"> </w:t>
      </w:r>
    </w:p>
    <w:p w14:paraId="251E2FF8" w14:textId="77777777" w:rsidR="00C7701F" w:rsidRPr="00464BA8" w:rsidRDefault="00C7701F" w:rsidP="00C7701F">
      <w:pPr>
        <w:widowControl w:val="0"/>
        <w:numPr>
          <w:ilvl w:val="0"/>
          <w:numId w:val="9"/>
        </w:numPr>
        <w:spacing w:after="0" w:line="240" w:lineRule="auto"/>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Annual Project Plans and budgets are timeously prepared in consultation with the DRR Unit and the World Bank, and facilitate approval of the same by SADC </w:t>
      </w:r>
      <w:proofErr w:type="gramStart"/>
      <w:r w:rsidRPr="00464BA8">
        <w:rPr>
          <w:rFonts w:ascii="Maiandra GD" w:eastAsia="Times New Roman" w:hAnsi="Maiandra GD" w:cs="Arial"/>
          <w:sz w:val="24"/>
          <w:szCs w:val="24"/>
          <w:lang w:val="en-US"/>
          <w14:ligatures w14:val="none"/>
        </w:rPr>
        <w:t>Management;</w:t>
      </w:r>
      <w:proofErr w:type="gramEnd"/>
      <w:r w:rsidRPr="00464BA8">
        <w:rPr>
          <w:rFonts w:ascii="Maiandra GD" w:eastAsia="Times New Roman" w:hAnsi="Maiandra GD" w:cs="Arial"/>
          <w:sz w:val="24"/>
          <w:szCs w:val="24"/>
          <w:lang w:val="en-US"/>
          <w14:ligatures w14:val="none"/>
        </w:rPr>
        <w:t xml:space="preserve"> </w:t>
      </w:r>
    </w:p>
    <w:p w14:paraId="1222FA2A" w14:textId="77777777" w:rsidR="00C7701F" w:rsidRPr="00464BA8" w:rsidRDefault="00C7701F" w:rsidP="00C7701F">
      <w:pPr>
        <w:numPr>
          <w:ilvl w:val="0"/>
          <w:numId w:val="9"/>
        </w:numPr>
        <w:spacing w:after="0" w:line="240" w:lineRule="auto"/>
        <w:contextualSpacing/>
        <w:jc w:val="both"/>
        <w:rPr>
          <w:rFonts w:ascii="Maiandra GD" w:eastAsia="Times New Roman" w:hAnsi="Maiandra GD" w:cs="Arial"/>
          <w:sz w:val="24"/>
          <w:szCs w:val="24"/>
          <w14:ligatures w14:val="none"/>
        </w:rPr>
      </w:pPr>
      <w:r w:rsidRPr="00464BA8">
        <w:rPr>
          <w:rFonts w:ascii="Maiandra GD" w:eastAsia="Times New Roman" w:hAnsi="Maiandra GD" w:cs="Arial"/>
          <w:sz w:val="24"/>
          <w:szCs w:val="24"/>
          <w:lang w:val="en-US"/>
          <w14:ligatures w14:val="none"/>
        </w:rPr>
        <w:t xml:space="preserve">monthly, quarterly, semi- annual and annual project reports </w:t>
      </w:r>
      <w:r w:rsidRPr="00464BA8">
        <w:rPr>
          <w:rFonts w:ascii="Maiandra GD" w:eastAsia="Times New Roman" w:hAnsi="Maiandra GD" w:cs="Arial"/>
          <w:sz w:val="24"/>
          <w:szCs w:val="24"/>
          <w14:ligatures w14:val="none"/>
        </w:rPr>
        <w:t xml:space="preserve">are timeously prepared and submitted in line with the SADC results-based planning and monitoring &amp; evaluation framework and donor </w:t>
      </w:r>
      <w:proofErr w:type="gramStart"/>
      <w:r w:rsidRPr="00464BA8">
        <w:rPr>
          <w:rFonts w:ascii="Maiandra GD" w:eastAsia="Times New Roman" w:hAnsi="Maiandra GD" w:cs="Arial"/>
          <w:sz w:val="24"/>
          <w:szCs w:val="24"/>
          <w14:ligatures w14:val="none"/>
        </w:rPr>
        <w:t>requirements;</w:t>
      </w:r>
      <w:proofErr w:type="gramEnd"/>
    </w:p>
    <w:p w14:paraId="62E3D228" w14:textId="77777777" w:rsidR="00C7701F" w:rsidRPr="00464BA8" w:rsidRDefault="00C7701F" w:rsidP="00C7701F">
      <w:pPr>
        <w:numPr>
          <w:ilvl w:val="0"/>
          <w:numId w:val="9"/>
        </w:numPr>
        <w:spacing w:after="0" w:line="240" w:lineRule="auto"/>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14:ligatures w14:val="none"/>
        </w:rPr>
        <w:t xml:space="preserve">project procurement processes are expedited in line with the Annual Procurement Plan and with the SADC Procurement and Grants Guidelines and World Bank procurement </w:t>
      </w:r>
      <w:proofErr w:type="gramStart"/>
      <w:r w:rsidRPr="00464BA8">
        <w:rPr>
          <w:rFonts w:ascii="Maiandra GD" w:eastAsia="Times New Roman" w:hAnsi="Maiandra GD" w:cs="Arial"/>
          <w:sz w:val="24"/>
          <w:szCs w:val="24"/>
          <w14:ligatures w14:val="none"/>
        </w:rPr>
        <w:t>procedures;</w:t>
      </w:r>
      <w:proofErr w:type="gramEnd"/>
    </w:p>
    <w:p w14:paraId="59022B83" w14:textId="77777777" w:rsidR="00C7701F" w:rsidRPr="00464BA8" w:rsidRDefault="00C7701F" w:rsidP="00C7701F">
      <w:pPr>
        <w:numPr>
          <w:ilvl w:val="0"/>
          <w:numId w:val="9"/>
        </w:numPr>
        <w:spacing w:after="0" w:line="240" w:lineRule="auto"/>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all project tasks take into consideration cross cutting issues such as gender and youth by drawing up and involvement from various SADC directorates and </w:t>
      </w:r>
      <w:proofErr w:type="gramStart"/>
      <w:r w:rsidRPr="00464BA8">
        <w:rPr>
          <w:rFonts w:ascii="Maiandra GD" w:eastAsia="Times New Roman" w:hAnsi="Maiandra GD" w:cs="Arial"/>
          <w:sz w:val="24"/>
          <w:szCs w:val="24"/>
          <w:lang w:val="en-US"/>
          <w14:ligatures w14:val="none"/>
        </w:rPr>
        <w:t>units;</w:t>
      </w:r>
      <w:proofErr w:type="gramEnd"/>
      <w:r w:rsidRPr="00464BA8">
        <w:rPr>
          <w:rFonts w:ascii="Maiandra GD" w:eastAsia="Times New Roman" w:hAnsi="Maiandra GD" w:cs="Arial"/>
          <w:sz w:val="24"/>
          <w:szCs w:val="24"/>
          <w:lang w:val="en-US"/>
          <w14:ligatures w14:val="none"/>
        </w:rPr>
        <w:t xml:space="preserve"> </w:t>
      </w:r>
    </w:p>
    <w:p w14:paraId="434C1868" w14:textId="77777777" w:rsidR="00C7701F" w:rsidRPr="00464BA8" w:rsidRDefault="00C7701F" w:rsidP="00C7701F">
      <w:pPr>
        <w:numPr>
          <w:ilvl w:val="0"/>
          <w:numId w:val="9"/>
        </w:numPr>
        <w:spacing w:after="0" w:line="240" w:lineRule="auto"/>
        <w:jc w:val="both"/>
        <w:rPr>
          <w:rFonts w:ascii="Maiandra GD" w:eastAsia="Times New Roman" w:hAnsi="Maiandra GD" w:cs="Arial"/>
          <w:lang w:val="en-US"/>
          <w14:ligatures w14:val="none"/>
        </w:rPr>
      </w:pPr>
      <w:r w:rsidRPr="00464BA8">
        <w:rPr>
          <w:rFonts w:ascii="Maiandra GD" w:eastAsia="Times New Roman" w:hAnsi="Maiandra GD" w:cs="Arial"/>
          <w:sz w:val="24"/>
          <w:szCs w:val="24"/>
          <w14:ligatures w14:val="none"/>
        </w:rPr>
        <w:t xml:space="preserve">a high-level of project internal controls including internal and external Project Audits are </w:t>
      </w:r>
      <w:proofErr w:type="gramStart"/>
      <w:r w:rsidRPr="00464BA8">
        <w:rPr>
          <w:rFonts w:ascii="Maiandra GD" w:eastAsia="Times New Roman" w:hAnsi="Maiandra GD" w:cs="Arial"/>
          <w:sz w:val="24"/>
          <w:szCs w:val="24"/>
          <w14:ligatures w14:val="none"/>
        </w:rPr>
        <w:t>facilitated;</w:t>
      </w:r>
      <w:proofErr w:type="gramEnd"/>
    </w:p>
    <w:p w14:paraId="59512320" w14:textId="77777777" w:rsidR="00C7701F" w:rsidRPr="00464BA8" w:rsidRDefault="00C7701F" w:rsidP="00C7701F">
      <w:pPr>
        <w:numPr>
          <w:ilvl w:val="0"/>
          <w:numId w:val="9"/>
        </w:numPr>
        <w:spacing w:after="0" w:line="240" w:lineRule="auto"/>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14:ligatures w14:val="none"/>
        </w:rPr>
        <w:t xml:space="preserve">measures and actions as provided in the Project Engagement Plan, communication and the Environment and Social Commitment Plan (ESCP) plan are </w:t>
      </w:r>
      <w:proofErr w:type="gramStart"/>
      <w:r w:rsidRPr="00464BA8">
        <w:rPr>
          <w:rFonts w:ascii="Maiandra GD" w:eastAsia="Times New Roman" w:hAnsi="Maiandra GD" w:cs="Arial"/>
          <w:sz w:val="24"/>
          <w:szCs w:val="24"/>
          <w14:ligatures w14:val="none"/>
        </w:rPr>
        <w:t>undertaken;</w:t>
      </w:r>
      <w:proofErr w:type="gramEnd"/>
    </w:p>
    <w:p w14:paraId="18BD5832" w14:textId="77777777" w:rsidR="00C7701F" w:rsidRPr="00464BA8" w:rsidRDefault="00C7701F" w:rsidP="00C7701F">
      <w:pPr>
        <w:numPr>
          <w:ilvl w:val="0"/>
          <w:numId w:val="11"/>
        </w:numPr>
        <w:spacing w:after="0" w:line="240" w:lineRule="auto"/>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lastRenderedPageBreak/>
        <w:t xml:space="preserve">active participation in Project Steering Committee meetings and regional events is maintained. </w:t>
      </w:r>
    </w:p>
    <w:p w14:paraId="32ED3A46" w14:textId="77777777" w:rsidR="00C7701F" w:rsidRPr="00464BA8" w:rsidRDefault="00C7701F" w:rsidP="00C7701F">
      <w:pPr>
        <w:numPr>
          <w:ilvl w:val="0"/>
          <w:numId w:val="11"/>
        </w:numPr>
        <w:spacing w:after="0" w:line="240" w:lineRule="auto"/>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Member States participating in the RCRP are periodically brought together for information sharing and </w:t>
      </w:r>
      <w:proofErr w:type="gramStart"/>
      <w:r w:rsidRPr="00464BA8">
        <w:rPr>
          <w:rFonts w:ascii="Maiandra GD" w:eastAsia="Times New Roman" w:hAnsi="Maiandra GD" w:cs="Arial"/>
          <w:sz w:val="24"/>
          <w:szCs w:val="24"/>
          <w:lang w:val="en-US"/>
          <w14:ligatures w14:val="none"/>
        </w:rPr>
        <w:t>exchange;</w:t>
      </w:r>
      <w:proofErr w:type="gramEnd"/>
    </w:p>
    <w:p w14:paraId="51E16D8A" w14:textId="77777777" w:rsidR="00C7701F" w:rsidRPr="00464BA8" w:rsidRDefault="00C7701F" w:rsidP="00C7701F">
      <w:pPr>
        <w:numPr>
          <w:ilvl w:val="0"/>
          <w:numId w:val="11"/>
        </w:numPr>
        <w:spacing w:after="0" w:line="240" w:lineRule="auto"/>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project </w:t>
      </w:r>
      <w:proofErr w:type="gramStart"/>
      <w:r w:rsidRPr="00464BA8">
        <w:rPr>
          <w:rFonts w:ascii="Maiandra GD" w:eastAsia="Times New Roman" w:hAnsi="Maiandra GD" w:cs="Arial"/>
          <w:sz w:val="24"/>
          <w:szCs w:val="24"/>
          <w:lang w:val="en-US"/>
          <w14:ligatures w14:val="none"/>
        </w:rPr>
        <w:t>Technical</w:t>
      </w:r>
      <w:proofErr w:type="gramEnd"/>
      <w:r w:rsidRPr="00464BA8">
        <w:rPr>
          <w:rFonts w:ascii="Maiandra GD" w:eastAsia="Times New Roman" w:hAnsi="Maiandra GD" w:cs="Arial"/>
          <w:sz w:val="24"/>
          <w:szCs w:val="24"/>
          <w:lang w:val="en-US"/>
          <w14:ligatures w14:val="none"/>
        </w:rPr>
        <w:t xml:space="preserve"> meetings with technical partners and the SADC Project Management Support Unit are organized as may be required;</w:t>
      </w:r>
    </w:p>
    <w:p w14:paraId="5034265E" w14:textId="77777777" w:rsidR="00C7701F" w:rsidRPr="00464BA8" w:rsidRDefault="00C7701F" w:rsidP="00C7701F">
      <w:pPr>
        <w:numPr>
          <w:ilvl w:val="0"/>
          <w:numId w:val="11"/>
        </w:numPr>
        <w:spacing w:after="0" w:line="240" w:lineRule="auto"/>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cross cutting issues notably gender, youth and climate change are taken into account in all project </w:t>
      </w:r>
      <w:proofErr w:type="gramStart"/>
      <w:r w:rsidRPr="00464BA8">
        <w:rPr>
          <w:rFonts w:ascii="Maiandra GD" w:eastAsia="Times New Roman" w:hAnsi="Maiandra GD" w:cs="Arial"/>
          <w:sz w:val="24"/>
          <w:szCs w:val="24"/>
          <w:lang w:val="en-US"/>
          <w14:ligatures w14:val="none"/>
        </w:rPr>
        <w:t>activities;</w:t>
      </w:r>
      <w:proofErr w:type="gramEnd"/>
    </w:p>
    <w:p w14:paraId="7BB0B8D0" w14:textId="77777777" w:rsidR="00C7701F" w:rsidRPr="00464BA8" w:rsidRDefault="00C7701F" w:rsidP="00C7701F">
      <w:pPr>
        <w:numPr>
          <w:ilvl w:val="0"/>
          <w:numId w:val="11"/>
        </w:numPr>
        <w:spacing w:after="0" w:line="240" w:lineRule="auto"/>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establish robust project monitoring and evaluation systems and lead the mid-term and external project </w:t>
      </w:r>
      <w:proofErr w:type="gramStart"/>
      <w:r w:rsidRPr="00464BA8">
        <w:rPr>
          <w:rFonts w:ascii="Maiandra GD" w:eastAsia="Times New Roman" w:hAnsi="Maiandra GD" w:cs="Arial"/>
          <w:sz w:val="24"/>
          <w:szCs w:val="24"/>
          <w:lang w:val="en-US"/>
          <w14:ligatures w14:val="none"/>
        </w:rPr>
        <w:t>evaluations;</w:t>
      </w:r>
      <w:proofErr w:type="gramEnd"/>
      <w:r w:rsidRPr="00464BA8">
        <w:rPr>
          <w:rFonts w:ascii="Maiandra GD" w:eastAsia="Times New Roman" w:hAnsi="Maiandra GD" w:cs="Arial"/>
          <w:sz w:val="24"/>
          <w:szCs w:val="24"/>
          <w:lang w:val="en-US"/>
          <w14:ligatures w14:val="none"/>
        </w:rPr>
        <w:t xml:space="preserve"> </w:t>
      </w:r>
    </w:p>
    <w:p w14:paraId="45AF0D81" w14:textId="77777777" w:rsidR="00C7701F" w:rsidRPr="00464BA8" w:rsidRDefault="00C7701F" w:rsidP="00C7701F">
      <w:pPr>
        <w:spacing w:after="200" w:line="276" w:lineRule="auto"/>
        <w:jc w:val="both"/>
        <w:rPr>
          <w:rFonts w:ascii="Maiandra GD" w:eastAsia="Times New Roman" w:hAnsi="Maiandra GD" w:cs="Arial"/>
          <w:sz w:val="24"/>
          <w:szCs w:val="24"/>
          <w:lang w:eastAsia="en-GB"/>
          <w14:ligatures w14:val="none"/>
        </w:rPr>
      </w:pPr>
    </w:p>
    <w:p w14:paraId="67A5F723" w14:textId="77777777" w:rsidR="00C7701F" w:rsidRPr="00464BA8" w:rsidRDefault="00C7701F" w:rsidP="00C7701F">
      <w:pPr>
        <w:numPr>
          <w:ilvl w:val="0"/>
          <w:numId w:val="1"/>
        </w:numPr>
        <w:spacing w:after="0" w:line="240" w:lineRule="auto"/>
        <w:contextualSpacing/>
        <w:jc w:val="both"/>
        <w:rPr>
          <w:rFonts w:ascii="Maiandra GD" w:eastAsia="Times New Roman" w:hAnsi="Maiandra GD" w:cs="Arial"/>
          <w:b/>
          <w:bCs/>
          <w:sz w:val="24"/>
          <w:szCs w:val="24"/>
          <w14:ligatures w14:val="none"/>
        </w:rPr>
      </w:pPr>
      <w:r w:rsidRPr="00464BA8">
        <w:rPr>
          <w:rFonts w:ascii="Maiandra GD" w:eastAsia="Times New Roman" w:hAnsi="Maiandra GD" w:cs="Arial"/>
          <w:b/>
          <w:bCs/>
          <w:sz w:val="24"/>
          <w:szCs w:val="24"/>
          <w14:ligatures w14:val="none"/>
        </w:rPr>
        <w:t>QUALIFICATION AND EXPERIENCE REQUIREMENTS</w:t>
      </w:r>
      <w:bookmarkEnd w:id="6"/>
      <w:r w:rsidRPr="00464BA8">
        <w:rPr>
          <w:rFonts w:ascii="Maiandra GD" w:eastAsia="Times New Roman" w:hAnsi="Maiandra GD" w:cs="Arial"/>
          <w:b/>
          <w:bCs/>
          <w:sz w:val="24"/>
          <w:szCs w:val="24"/>
          <w14:ligatures w14:val="none"/>
        </w:rPr>
        <w:t xml:space="preserve"> </w:t>
      </w:r>
    </w:p>
    <w:p w14:paraId="6506DB6B" w14:textId="77777777" w:rsidR="00C7701F" w:rsidRPr="00464BA8" w:rsidRDefault="00C7701F" w:rsidP="00C7701F">
      <w:pPr>
        <w:spacing w:after="200" w:line="276" w:lineRule="auto"/>
        <w:jc w:val="both"/>
        <w:rPr>
          <w:rFonts w:ascii="Maiandra GD" w:eastAsia="Times New Roman" w:hAnsi="Maiandra GD" w:cs="Arial"/>
          <w:sz w:val="24"/>
          <w:szCs w:val="24"/>
          <w:lang w:eastAsia="en-GB"/>
          <w14:ligatures w14:val="none"/>
        </w:rPr>
      </w:pPr>
    </w:p>
    <w:p w14:paraId="531C92AD" w14:textId="77777777" w:rsidR="00C7701F" w:rsidRPr="00464BA8" w:rsidRDefault="00C7701F" w:rsidP="00C7701F">
      <w:pPr>
        <w:spacing w:after="200" w:line="276" w:lineRule="auto"/>
        <w:ind w:left="720"/>
        <w:jc w:val="both"/>
        <w:rPr>
          <w:rFonts w:ascii="Maiandra GD" w:eastAsia="Times New Roman" w:hAnsi="Maiandra GD" w:cs="Arial"/>
          <w:sz w:val="24"/>
          <w:szCs w:val="24"/>
          <w:lang w:eastAsia="en-GB"/>
          <w14:ligatures w14:val="none"/>
        </w:rPr>
      </w:pPr>
      <w:r w:rsidRPr="00464BA8">
        <w:rPr>
          <w:rFonts w:ascii="Maiandra GD" w:eastAsia="Times New Roman" w:hAnsi="Maiandra GD" w:cs="Arial"/>
          <w:sz w:val="24"/>
          <w:szCs w:val="24"/>
          <w:lang w:eastAsia="en-GB"/>
          <w14:ligatures w14:val="none"/>
        </w:rPr>
        <w:t>This assignment is expected to be carried out by an individual consultant expert.  The specific profile is provided below.</w:t>
      </w:r>
    </w:p>
    <w:p w14:paraId="0A33EBE4" w14:textId="77777777" w:rsidR="00C7701F" w:rsidRPr="00464BA8" w:rsidRDefault="00C7701F" w:rsidP="00C7701F">
      <w:pPr>
        <w:tabs>
          <w:tab w:val="left" w:pos="1134"/>
        </w:tabs>
        <w:jc w:val="both"/>
        <w:rPr>
          <w:rFonts w:ascii="Maiandra GD" w:hAnsi="Maiandra GD" w:cs="Arial"/>
          <w:b/>
          <w:sz w:val="24"/>
          <w:szCs w:val="24"/>
        </w:rPr>
      </w:pPr>
      <w:r w:rsidRPr="00464BA8">
        <w:rPr>
          <w:rFonts w:ascii="Maiandra GD" w:hAnsi="Maiandra GD" w:cs="Arial"/>
          <w:b/>
          <w:sz w:val="24"/>
          <w:szCs w:val="24"/>
        </w:rPr>
        <w:t>2.1   Qualifications and Skills</w:t>
      </w:r>
    </w:p>
    <w:p w14:paraId="04ED32AB" w14:textId="77777777" w:rsidR="00C7701F" w:rsidRPr="00464BA8" w:rsidRDefault="00C7701F" w:rsidP="00C7701F">
      <w:pPr>
        <w:numPr>
          <w:ilvl w:val="1"/>
          <w:numId w:val="3"/>
        </w:numPr>
        <w:tabs>
          <w:tab w:val="left" w:pos="990"/>
        </w:tabs>
        <w:spacing w:after="120" w:line="240" w:lineRule="auto"/>
        <w:ind w:left="990" w:hanging="420"/>
        <w:jc w:val="both"/>
        <w:rPr>
          <w:rFonts w:ascii="Maiandra GD" w:eastAsia="Times New Roman" w:hAnsi="Maiandra GD" w:cs="Arial"/>
          <w:sz w:val="24"/>
          <w:szCs w:val="24"/>
          <w:lang w:eastAsia="en-GB"/>
          <w14:ligatures w14:val="none"/>
        </w:rPr>
      </w:pPr>
      <w:r w:rsidRPr="00464BA8">
        <w:rPr>
          <w:rFonts w:ascii="Maiandra GD" w:eastAsia="Times New Roman" w:hAnsi="Maiandra GD" w:cs="Arial"/>
          <w:sz w:val="24"/>
          <w:szCs w:val="24"/>
          <w:lang w:eastAsia="en-GB"/>
          <w14:ligatures w14:val="none"/>
        </w:rPr>
        <w:t xml:space="preserve">At least a </w:t>
      </w:r>
      <w:proofErr w:type="gramStart"/>
      <w:r w:rsidRPr="00464BA8">
        <w:rPr>
          <w:rFonts w:ascii="Maiandra GD" w:eastAsia="Times New Roman" w:hAnsi="Maiandra GD" w:cs="Arial"/>
          <w:sz w:val="24"/>
          <w:szCs w:val="24"/>
          <w:lang w:eastAsia="en-GB"/>
          <w14:ligatures w14:val="none"/>
        </w:rPr>
        <w:t>Master’s Degree</w:t>
      </w:r>
      <w:proofErr w:type="gramEnd"/>
      <w:r w:rsidRPr="00464BA8">
        <w:rPr>
          <w:rFonts w:ascii="Maiandra GD" w:eastAsia="Times New Roman" w:hAnsi="Maiandra GD" w:cs="Arial"/>
          <w:sz w:val="24"/>
          <w:szCs w:val="24"/>
          <w:lang w:eastAsia="en-GB"/>
          <w14:ligatures w14:val="none"/>
        </w:rPr>
        <w:t xml:space="preserve"> in Disaster Risk Management, Natural, Environmental or Social Sciences, with emphasis on development and climate risk management issues from a recognized institution. </w:t>
      </w:r>
    </w:p>
    <w:p w14:paraId="1ABD7D60" w14:textId="77777777" w:rsidR="00C7701F" w:rsidRPr="00464BA8" w:rsidRDefault="00C7701F" w:rsidP="00C7701F">
      <w:pPr>
        <w:numPr>
          <w:ilvl w:val="1"/>
          <w:numId w:val="3"/>
        </w:numPr>
        <w:tabs>
          <w:tab w:val="left" w:pos="990"/>
        </w:tabs>
        <w:spacing w:after="120" w:line="240" w:lineRule="auto"/>
        <w:ind w:left="990" w:hanging="420"/>
        <w:jc w:val="both"/>
        <w:rPr>
          <w:rFonts w:ascii="Maiandra GD" w:eastAsia="Times New Roman" w:hAnsi="Maiandra GD" w:cs="Arial"/>
          <w:sz w:val="24"/>
          <w:szCs w:val="24"/>
          <w:lang w:eastAsia="en-GB"/>
          <w14:ligatures w14:val="none"/>
        </w:rPr>
      </w:pPr>
      <w:r w:rsidRPr="00464BA8">
        <w:rPr>
          <w:rFonts w:ascii="Maiandra GD" w:eastAsia="Times New Roman" w:hAnsi="Maiandra GD" w:cs="Arial"/>
          <w:sz w:val="24"/>
          <w:szCs w:val="24"/>
          <w:lang w:eastAsia="en-GB"/>
          <w14:ligatures w14:val="none"/>
        </w:rPr>
        <w:t>Professional qualifications in Disaster Risk Management and related disciplines including exposure to emergency management or DRR training</w:t>
      </w:r>
    </w:p>
    <w:p w14:paraId="727F88A4" w14:textId="77777777" w:rsidR="00C7701F" w:rsidRPr="00464BA8" w:rsidRDefault="00C7701F" w:rsidP="00C7701F">
      <w:pPr>
        <w:numPr>
          <w:ilvl w:val="1"/>
          <w:numId w:val="3"/>
        </w:numPr>
        <w:tabs>
          <w:tab w:val="left" w:pos="990"/>
        </w:tabs>
        <w:spacing w:after="120" w:line="240" w:lineRule="auto"/>
        <w:ind w:left="990" w:hanging="420"/>
        <w:jc w:val="both"/>
        <w:rPr>
          <w:rFonts w:ascii="Maiandra GD" w:eastAsia="Times New Roman" w:hAnsi="Maiandra GD" w:cs="Arial"/>
          <w:sz w:val="24"/>
          <w:szCs w:val="24"/>
          <w:lang w:eastAsia="en-GB"/>
          <w14:ligatures w14:val="none"/>
        </w:rPr>
      </w:pPr>
      <w:r w:rsidRPr="00464BA8">
        <w:rPr>
          <w:rFonts w:ascii="Maiandra GD" w:eastAsia="Times New Roman" w:hAnsi="Maiandra GD" w:cs="Arial"/>
          <w:sz w:val="24"/>
          <w:szCs w:val="24"/>
          <w:lang w:eastAsia="en-GB"/>
          <w14:ligatures w14:val="none"/>
        </w:rPr>
        <w:t xml:space="preserve">Excellent oral and written communication, analytical, presentation and report writing skills in English Language.  </w:t>
      </w:r>
    </w:p>
    <w:p w14:paraId="21A9E155" w14:textId="77777777" w:rsidR="00C7701F" w:rsidRPr="00464BA8" w:rsidRDefault="00C7701F" w:rsidP="00C7701F">
      <w:pPr>
        <w:numPr>
          <w:ilvl w:val="1"/>
          <w:numId w:val="3"/>
        </w:numPr>
        <w:tabs>
          <w:tab w:val="left" w:pos="990"/>
        </w:tabs>
        <w:spacing w:after="120" w:line="240" w:lineRule="auto"/>
        <w:ind w:left="990" w:hanging="420"/>
        <w:jc w:val="both"/>
        <w:rPr>
          <w:rFonts w:ascii="Maiandra GD" w:eastAsia="Times New Roman" w:hAnsi="Maiandra GD" w:cs="Arial"/>
          <w:sz w:val="24"/>
          <w:szCs w:val="24"/>
          <w:lang w:eastAsia="en-GB"/>
          <w14:ligatures w14:val="none"/>
        </w:rPr>
      </w:pPr>
      <w:r w:rsidRPr="00464BA8">
        <w:rPr>
          <w:rFonts w:ascii="Maiandra GD" w:eastAsia="Times New Roman" w:hAnsi="Maiandra GD" w:cs="Arial"/>
          <w:sz w:val="24"/>
          <w:szCs w:val="24"/>
          <w:lang w:eastAsia="en-GB"/>
          <w14:ligatures w14:val="none"/>
        </w:rPr>
        <w:t xml:space="preserve">Excellent time management and organizational skills to prioritize workload and deliver needful during the training week. </w:t>
      </w:r>
    </w:p>
    <w:p w14:paraId="0D364722" w14:textId="77777777" w:rsidR="00C7701F" w:rsidRPr="00464BA8" w:rsidRDefault="00C7701F" w:rsidP="00C7701F">
      <w:pPr>
        <w:tabs>
          <w:tab w:val="left" w:pos="990"/>
        </w:tabs>
        <w:spacing w:after="120" w:line="240" w:lineRule="auto"/>
        <w:ind w:left="990"/>
        <w:jc w:val="both"/>
        <w:rPr>
          <w:rFonts w:ascii="Maiandra GD" w:eastAsia="Times New Roman" w:hAnsi="Maiandra GD" w:cs="Arial"/>
          <w:sz w:val="24"/>
          <w:szCs w:val="24"/>
          <w:lang w:val="en-US"/>
        </w:rPr>
      </w:pPr>
    </w:p>
    <w:p w14:paraId="7653A13D" w14:textId="77777777" w:rsidR="00C7701F" w:rsidRPr="00464BA8" w:rsidRDefault="00C7701F" w:rsidP="00C7701F">
      <w:pPr>
        <w:tabs>
          <w:tab w:val="left" w:pos="1134"/>
        </w:tabs>
        <w:jc w:val="both"/>
        <w:rPr>
          <w:rFonts w:ascii="Maiandra GD" w:hAnsi="Maiandra GD" w:cs="Arial"/>
          <w:b/>
          <w:sz w:val="24"/>
          <w:szCs w:val="24"/>
        </w:rPr>
      </w:pPr>
      <w:r w:rsidRPr="00464BA8">
        <w:rPr>
          <w:rFonts w:ascii="Maiandra GD" w:hAnsi="Maiandra GD" w:cs="Arial"/>
          <w:b/>
          <w:sz w:val="24"/>
          <w:szCs w:val="24"/>
        </w:rPr>
        <w:t>2.2 General Professional Experience</w:t>
      </w:r>
    </w:p>
    <w:p w14:paraId="015DA2B7" w14:textId="77777777" w:rsidR="00C7701F" w:rsidRPr="00464BA8" w:rsidRDefault="00C7701F" w:rsidP="00C7701F">
      <w:pPr>
        <w:numPr>
          <w:ilvl w:val="1"/>
          <w:numId w:val="3"/>
        </w:numPr>
        <w:tabs>
          <w:tab w:val="left" w:pos="990"/>
        </w:tabs>
        <w:spacing w:after="120" w:line="240" w:lineRule="auto"/>
        <w:ind w:left="990" w:hanging="420"/>
        <w:jc w:val="both"/>
        <w:rPr>
          <w:rFonts w:ascii="Maiandra GD" w:eastAsia="Times New Roman" w:hAnsi="Maiandra GD" w:cs="Arial"/>
          <w:sz w:val="24"/>
          <w:szCs w:val="24"/>
          <w:lang w:val="en-US"/>
        </w:rPr>
      </w:pPr>
      <w:r w:rsidRPr="00464BA8">
        <w:rPr>
          <w:rFonts w:ascii="Maiandra GD" w:eastAsia="Times New Roman" w:hAnsi="Maiandra GD" w:cs="Arial"/>
          <w:sz w:val="24"/>
          <w:szCs w:val="24"/>
          <w:lang w:val="en-US"/>
        </w:rPr>
        <w:t xml:space="preserve">At least 10 years of work experience in disaster risk management or humanitarian </w:t>
      </w:r>
      <w:proofErr w:type="spellStart"/>
      <w:r w:rsidRPr="00464BA8">
        <w:rPr>
          <w:rFonts w:ascii="Maiandra GD" w:eastAsia="Times New Roman" w:hAnsi="Maiandra GD" w:cs="Arial"/>
          <w:sz w:val="24"/>
          <w:szCs w:val="24"/>
          <w:lang w:val="en-US"/>
        </w:rPr>
        <w:t>programmes</w:t>
      </w:r>
      <w:proofErr w:type="spellEnd"/>
      <w:r w:rsidRPr="00464BA8">
        <w:rPr>
          <w:rFonts w:ascii="Maiandra GD" w:eastAsia="Times New Roman" w:hAnsi="Maiandra GD" w:cs="Arial"/>
          <w:sz w:val="24"/>
          <w:szCs w:val="24"/>
          <w:lang w:val="en-US"/>
        </w:rPr>
        <w:t xml:space="preserve"> in the SADC </w:t>
      </w:r>
      <w:proofErr w:type="gramStart"/>
      <w:r w:rsidRPr="00464BA8">
        <w:rPr>
          <w:rFonts w:ascii="Maiandra GD" w:eastAsia="Times New Roman" w:hAnsi="Maiandra GD" w:cs="Arial"/>
          <w:sz w:val="24"/>
          <w:szCs w:val="24"/>
          <w:lang w:val="en-US"/>
        </w:rPr>
        <w:t>region;</w:t>
      </w:r>
      <w:proofErr w:type="gramEnd"/>
    </w:p>
    <w:p w14:paraId="0037FC35" w14:textId="77777777" w:rsidR="00C7701F" w:rsidRPr="00464BA8" w:rsidRDefault="00C7701F" w:rsidP="00C7701F">
      <w:pPr>
        <w:numPr>
          <w:ilvl w:val="1"/>
          <w:numId w:val="3"/>
        </w:numPr>
        <w:tabs>
          <w:tab w:val="left" w:pos="990"/>
        </w:tabs>
        <w:spacing w:after="120" w:line="240" w:lineRule="auto"/>
        <w:ind w:left="990" w:hanging="420"/>
        <w:jc w:val="both"/>
        <w:rPr>
          <w:rFonts w:ascii="Maiandra GD" w:eastAsia="Times New Roman" w:hAnsi="Maiandra GD" w:cs="Arial"/>
          <w:sz w:val="24"/>
          <w:szCs w:val="24"/>
          <w:lang w:val="en-US"/>
        </w:rPr>
      </w:pPr>
      <w:r w:rsidRPr="00464BA8">
        <w:rPr>
          <w:rFonts w:ascii="Maiandra GD" w:eastAsia="Times New Roman" w:hAnsi="Maiandra GD" w:cs="Arial"/>
          <w:sz w:val="24"/>
          <w:szCs w:val="24"/>
          <w:lang w:val="en-US"/>
        </w:rPr>
        <w:t>At least 5 years in a project leadership, coordination or management role; and</w:t>
      </w:r>
    </w:p>
    <w:p w14:paraId="7ED339CB" w14:textId="77777777" w:rsidR="00C7701F" w:rsidRPr="00464BA8" w:rsidRDefault="00C7701F" w:rsidP="00C7701F">
      <w:pPr>
        <w:numPr>
          <w:ilvl w:val="1"/>
          <w:numId w:val="3"/>
        </w:numPr>
        <w:tabs>
          <w:tab w:val="left" w:pos="990"/>
        </w:tabs>
        <w:spacing w:after="120" w:line="240" w:lineRule="auto"/>
        <w:ind w:left="990" w:hanging="420"/>
        <w:jc w:val="both"/>
        <w:rPr>
          <w:rFonts w:ascii="Maiandra GD" w:eastAsia="Times New Roman" w:hAnsi="Maiandra GD" w:cs="Arial"/>
          <w:sz w:val="24"/>
          <w:szCs w:val="24"/>
          <w:lang w:val="en-US"/>
        </w:rPr>
      </w:pPr>
      <w:r w:rsidRPr="00464BA8">
        <w:rPr>
          <w:rFonts w:ascii="Maiandra GD" w:eastAsia="Times New Roman" w:hAnsi="Maiandra GD" w:cs="Arial"/>
          <w:sz w:val="24"/>
          <w:szCs w:val="24"/>
          <w:lang w:val="en-US"/>
        </w:rPr>
        <w:t>Minimum of 3 years in a line management position or project coordination.</w:t>
      </w:r>
    </w:p>
    <w:p w14:paraId="085D2376" w14:textId="77777777" w:rsidR="00C7701F" w:rsidRPr="00464BA8" w:rsidRDefault="00C7701F" w:rsidP="00C7701F">
      <w:pPr>
        <w:tabs>
          <w:tab w:val="left" w:pos="900"/>
        </w:tabs>
        <w:spacing w:after="120" w:line="240" w:lineRule="auto"/>
        <w:jc w:val="both"/>
        <w:rPr>
          <w:rFonts w:ascii="Maiandra GD" w:hAnsi="Maiandra GD" w:cs="Arial"/>
          <w:sz w:val="24"/>
          <w:szCs w:val="24"/>
        </w:rPr>
      </w:pPr>
    </w:p>
    <w:p w14:paraId="7826137F" w14:textId="77777777" w:rsidR="00C7701F" w:rsidRPr="00464BA8" w:rsidRDefault="00C7701F" w:rsidP="00C7701F">
      <w:pPr>
        <w:tabs>
          <w:tab w:val="left" w:pos="1134"/>
        </w:tabs>
        <w:jc w:val="both"/>
        <w:rPr>
          <w:rFonts w:ascii="Maiandra GD" w:hAnsi="Maiandra GD" w:cs="Arial"/>
          <w:b/>
          <w:sz w:val="24"/>
          <w:szCs w:val="24"/>
        </w:rPr>
      </w:pPr>
      <w:r w:rsidRPr="00464BA8">
        <w:rPr>
          <w:rFonts w:ascii="Maiandra GD" w:hAnsi="Maiandra GD" w:cs="Arial"/>
          <w:b/>
          <w:sz w:val="24"/>
          <w:szCs w:val="24"/>
        </w:rPr>
        <w:t>2.3 Specific Professional Experience</w:t>
      </w:r>
    </w:p>
    <w:p w14:paraId="67C6E0BA" w14:textId="22C71030" w:rsidR="00C7701F" w:rsidRPr="00464BA8" w:rsidRDefault="00661AC6"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proofErr w:type="spellStart"/>
      <w:r w:rsidRPr="00464BA8">
        <w:rPr>
          <w:rFonts w:ascii="Maiandra GD" w:eastAsia="Times New Roman" w:hAnsi="Maiandra GD" w:cs="Arial"/>
          <w:sz w:val="24"/>
          <w:szCs w:val="24"/>
          <w14:ligatures w14:val="none"/>
        </w:rPr>
        <w:t>Atleast</w:t>
      </w:r>
      <w:proofErr w:type="spellEnd"/>
      <w:r w:rsidRPr="00464BA8">
        <w:rPr>
          <w:rFonts w:ascii="Maiandra GD" w:eastAsia="Times New Roman" w:hAnsi="Maiandra GD" w:cs="Arial"/>
          <w:sz w:val="24"/>
          <w:szCs w:val="24"/>
          <w14:ligatures w14:val="none"/>
        </w:rPr>
        <w:t xml:space="preserve"> 5 y</w:t>
      </w:r>
      <w:r w:rsidR="00D5042D" w:rsidRPr="00464BA8">
        <w:rPr>
          <w:rFonts w:ascii="Maiandra GD" w:eastAsia="Times New Roman" w:hAnsi="Maiandra GD" w:cs="Arial"/>
          <w:sz w:val="24"/>
          <w:szCs w:val="24"/>
          <w14:ligatures w14:val="none"/>
        </w:rPr>
        <w:t>ea</w:t>
      </w:r>
      <w:r w:rsidRPr="00464BA8">
        <w:rPr>
          <w:rFonts w:ascii="Maiandra GD" w:eastAsia="Times New Roman" w:hAnsi="Maiandra GD" w:cs="Arial"/>
          <w:sz w:val="24"/>
          <w:szCs w:val="24"/>
          <w14:ligatures w14:val="none"/>
        </w:rPr>
        <w:t xml:space="preserve">rs </w:t>
      </w:r>
      <w:r w:rsidR="00C7701F" w:rsidRPr="00464BA8">
        <w:rPr>
          <w:rFonts w:ascii="Maiandra GD" w:eastAsia="Times New Roman" w:hAnsi="Maiandra GD" w:cs="Arial"/>
          <w:sz w:val="24"/>
          <w:szCs w:val="24"/>
          <w:lang w:val="en-US"/>
          <w14:ligatures w14:val="none"/>
        </w:rPr>
        <w:t>Knowledge of SADC development, disaster and regional economic and integration issues</w:t>
      </w:r>
    </w:p>
    <w:p w14:paraId="53A8277F" w14:textId="27948BEF" w:rsidR="00C7701F" w:rsidRPr="00464BA8" w:rsidRDefault="00661AC6"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proofErr w:type="spellStart"/>
      <w:r w:rsidRPr="00464BA8">
        <w:rPr>
          <w:rFonts w:ascii="Maiandra GD" w:eastAsia="Times New Roman" w:hAnsi="Maiandra GD" w:cs="Arial"/>
          <w:sz w:val="24"/>
          <w:szCs w:val="24"/>
          <w:lang w:val="en-US"/>
          <w14:ligatures w14:val="none"/>
        </w:rPr>
        <w:t>Atleast</w:t>
      </w:r>
      <w:proofErr w:type="spellEnd"/>
      <w:r w:rsidRPr="00464BA8">
        <w:rPr>
          <w:rFonts w:ascii="Maiandra GD" w:eastAsia="Times New Roman" w:hAnsi="Maiandra GD" w:cs="Arial"/>
          <w:sz w:val="24"/>
          <w:szCs w:val="24"/>
          <w:lang w:val="en-US"/>
          <w14:ligatures w14:val="none"/>
        </w:rPr>
        <w:t xml:space="preserve"> </w:t>
      </w:r>
      <w:r w:rsidR="00D5042D" w:rsidRPr="00464BA8">
        <w:rPr>
          <w:rFonts w:ascii="Maiandra GD" w:eastAsia="Times New Roman" w:hAnsi="Maiandra GD" w:cs="Arial"/>
          <w:sz w:val="24"/>
          <w:szCs w:val="24"/>
          <w:lang w:val="en-US"/>
          <w14:ligatures w14:val="none"/>
        </w:rPr>
        <w:t xml:space="preserve">5years </w:t>
      </w:r>
      <w:r w:rsidR="00C7701F" w:rsidRPr="00464BA8">
        <w:rPr>
          <w:rFonts w:ascii="Maiandra GD" w:eastAsia="Times New Roman" w:hAnsi="Maiandra GD" w:cs="Arial"/>
          <w:sz w:val="24"/>
          <w:szCs w:val="24"/>
          <w:lang w:val="en-US"/>
          <w14:ligatures w14:val="none"/>
        </w:rPr>
        <w:t>Knowledge of disaster risk management and climate change</w:t>
      </w:r>
    </w:p>
    <w:p w14:paraId="75000A80" w14:textId="77777777" w:rsidR="00C7701F" w:rsidRPr="00464BA8" w:rsidRDefault="00C7701F"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lastRenderedPageBreak/>
        <w:t>Proficient in the use of computers and computer software relevant to the position</w:t>
      </w:r>
    </w:p>
    <w:p w14:paraId="1D9FC8C3" w14:textId="45F4406A" w:rsidR="00C7701F" w:rsidRPr="00464BA8" w:rsidRDefault="00D5042D"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 xml:space="preserve">2years of </w:t>
      </w:r>
      <w:r w:rsidR="00C7701F" w:rsidRPr="00464BA8">
        <w:rPr>
          <w:rFonts w:ascii="Maiandra GD" w:eastAsia="Times New Roman" w:hAnsi="Maiandra GD" w:cs="Arial"/>
          <w:sz w:val="24"/>
          <w:szCs w:val="24"/>
          <w:lang w:val="en-US"/>
          <w14:ligatures w14:val="none"/>
        </w:rPr>
        <w:t>Project Management skills and experience</w:t>
      </w:r>
    </w:p>
    <w:p w14:paraId="15E5A8D9" w14:textId="77777777" w:rsidR="00C7701F" w:rsidRPr="00464BA8" w:rsidRDefault="00C7701F" w:rsidP="00C7701F">
      <w:pPr>
        <w:numPr>
          <w:ilvl w:val="0"/>
          <w:numId w:val="12"/>
        </w:numPr>
        <w:spacing w:after="0" w:line="240" w:lineRule="auto"/>
        <w:ind w:left="993" w:hanging="426"/>
        <w:contextualSpacing/>
        <w:jc w:val="both"/>
        <w:rPr>
          <w:rFonts w:ascii="Maiandra GD" w:eastAsia="Times New Roman" w:hAnsi="Maiandra GD" w:cs="Arial"/>
          <w:sz w:val="24"/>
          <w:szCs w:val="24"/>
          <w:lang w:val="en-US"/>
          <w14:ligatures w14:val="none"/>
        </w:rPr>
      </w:pPr>
      <w:r w:rsidRPr="00464BA8">
        <w:rPr>
          <w:rFonts w:ascii="Maiandra GD" w:eastAsia="Times New Roman" w:hAnsi="Maiandra GD" w:cs="Arial"/>
          <w:sz w:val="24"/>
          <w:szCs w:val="24"/>
          <w:lang w:val="en-US"/>
          <w14:ligatures w14:val="none"/>
        </w:rPr>
        <w:t>Knowledge of IDA rules and procedures an added advantage</w:t>
      </w:r>
    </w:p>
    <w:p w14:paraId="268B55AA" w14:textId="77777777" w:rsidR="00C7701F" w:rsidRPr="00464BA8" w:rsidRDefault="00C7701F" w:rsidP="00C7701F">
      <w:pPr>
        <w:spacing w:after="0" w:line="240" w:lineRule="auto"/>
        <w:contextualSpacing/>
        <w:jc w:val="both"/>
        <w:rPr>
          <w:rFonts w:ascii="Maiandra GD" w:eastAsia="Times New Roman" w:hAnsi="Maiandra GD" w:cs="Arial"/>
          <w:sz w:val="24"/>
          <w:szCs w:val="24"/>
          <w:lang w:val="en-US"/>
          <w14:ligatures w14:val="none"/>
        </w:rPr>
      </w:pPr>
    </w:p>
    <w:p w14:paraId="4A622383" w14:textId="77777777" w:rsidR="00C7701F" w:rsidRPr="00464BA8" w:rsidRDefault="00C7701F" w:rsidP="00C7701F">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464BA8">
        <w:rPr>
          <w:rFonts w:ascii="Maiandra GD" w:eastAsia="Times New Roman" w:hAnsi="Maiandra GD" w:cs="Times New Roman"/>
          <w:b/>
          <w:color w:val="000000"/>
          <w:sz w:val="24"/>
          <w:szCs w:val="24"/>
          <w:lang w:val="x-none"/>
          <w14:ligatures w14:val="none"/>
        </w:rPr>
        <w:t>Duration of the assignment</w:t>
      </w:r>
    </w:p>
    <w:p w14:paraId="31F940BE" w14:textId="77777777" w:rsidR="00C7701F" w:rsidRPr="00464BA8" w:rsidRDefault="00C7701F" w:rsidP="00C7701F">
      <w:pPr>
        <w:spacing w:after="0" w:line="240" w:lineRule="auto"/>
        <w:ind w:left="360"/>
        <w:jc w:val="both"/>
        <w:rPr>
          <w:rFonts w:ascii="Maiandra GD" w:eastAsia="Times New Roman" w:hAnsi="Maiandra GD" w:cs="Times New Roman"/>
          <w:sz w:val="24"/>
          <w:szCs w:val="24"/>
          <w:lang w:val="en-US"/>
          <w14:ligatures w14:val="none"/>
        </w:rPr>
      </w:pPr>
    </w:p>
    <w:p w14:paraId="42357EEF" w14:textId="77777777" w:rsidR="00C7701F" w:rsidRPr="00464BA8" w:rsidRDefault="00C7701F" w:rsidP="00C7701F">
      <w:pPr>
        <w:spacing w:after="0" w:line="276" w:lineRule="auto"/>
        <w:ind w:left="720"/>
        <w:jc w:val="both"/>
        <w:rPr>
          <w:rFonts w:ascii="Maiandra GD" w:hAnsi="Maiandra GD" w:cs="Arial"/>
        </w:rPr>
      </w:pPr>
      <w:r w:rsidRPr="00464BA8">
        <w:rPr>
          <w:rFonts w:ascii="Maiandra GD" w:eastAsia="Times New Roman" w:hAnsi="Maiandra GD" w:cs="Times New Roman"/>
          <w:sz w:val="24"/>
          <w:szCs w:val="24"/>
          <w:lang w:val="en-US"/>
          <w14:ligatures w14:val="none"/>
        </w:rPr>
        <w:t xml:space="preserve">The Successful Individual will be engaged for a period 2 years </w:t>
      </w:r>
      <w:r w:rsidRPr="00464BA8">
        <w:rPr>
          <w:rFonts w:ascii="Maiandra GD" w:hAnsi="Maiandra GD" w:cs="Arial"/>
        </w:rPr>
        <w:t xml:space="preserve">with the possibility of extension subject to funding availability and satisfactory performance in line with the SADC principles of Performance Management, and to its annual performance review and appraisal. </w:t>
      </w:r>
    </w:p>
    <w:p w14:paraId="19535C5C" w14:textId="77777777" w:rsidR="00C7701F" w:rsidRPr="00464BA8" w:rsidRDefault="00C7701F" w:rsidP="00C7701F">
      <w:pPr>
        <w:spacing w:after="0" w:line="240" w:lineRule="auto"/>
        <w:contextualSpacing/>
        <w:jc w:val="both"/>
        <w:rPr>
          <w:rFonts w:ascii="Maiandra GD" w:eastAsia="Times New Roman" w:hAnsi="Maiandra GD" w:cs="Times New Roman"/>
          <w:b/>
          <w:sz w:val="24"/>
          <w:szCs w:val="24"/>
          <w:lang w:val="en-US"/>
          <w14:ligatures w14:val="none"/>
        </w:rPr>
      </w:pPr>
    </w:p>
    <w:p w14:paraId="2E0AFE7A" w14:textId="77777777" w:rsidR="00C7701F" w:rsidRPr="00464BA8" w:rsidRDefault="00C7701F" w:rsidP="00C7701F">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464BA8">
        <w:rPr>
          <w:rFonts w:ascii="Maiandra GD" w:eastAsia="Times New Roman" w:hAnsi="Maiandra GD" w:cs="Times New Roman"/>
          <w:b/>
          <w:sz w:val="24"/>
          <w:szCs w:val="24"/>
          <w14:ligatures w14:val="none"/>
        </w:rPr>
        <w:t xml:space="preserve">Facilities to be provided by the Client </w:t>
      </w:r>
    </w:p>
    <w:p w14:paraId="76D16BFA" w14:textId="77777777" w:rsidR="00C7701F" w:rsidRPr="00464BA8" w:rsidRDefault="00C7701F" w:rsidP="00C7701F">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B2857F8" w14:textId="77777777" w:rsidR="00C7701F" w:rsidRPr="00464BA8" w:rsidRDefault="00C7701F" w:rsidP="00C7701F">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464BA8">
        <w:rPr>
          <w:rFonts w:ascii="Maiandra GD" w:eastAsia="Times New Roman" w:hAnsi="Maiandra GD" w:cs="Times New Roman"/>
          <w:sz w:val="24"/>
          <w:szCs w:val="24"/>
          <w:lang w:val="en-US"/>
          <w14:ligatures w14:val="none"/>
        </w:rPr>
        <w:t xml:space="preserve">The SADC Secretariat through the Project will provide office space and office equipment to facilitate the Project Coordinator’s work. </w:t>
      </w:r>
    </w:p>
    <w:p w14:paraId="35C3B291" w14:textId="77777777" w:rsidR="00C7701F" w:rsidRPr="00464BA8"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FA6269D" w14:textId="77777777" w:rsidR="00C7701F" w:rsidRPr="00464BA8" w:rsidRDefault="00C7701F" w:rsidP="00C7701F">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464BA8">
        <w:rPr>
          <w:rFonts w:ascii="Maiandra GD" w:eastAsia="Times New Roman" w:hAnsi="Maiandra GD" w:cs="Times New Roman"/>
          <w:b/>
          <w:sz w:val="24"/>
          <w:szCs w:val="24"/>
          <w14:ligatures w14:val="none"/>
        </w:rPr>
        <w:t>Location of Employment</w:t>
      </w:r>
    </w:p>
    <w:p w14:paraId="142428E2" w14:textId="77777777" w:rsidR="00C7701F" w:rsidRPr="00464BA8"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A412365" w14:textId="77777777" w:rsidR="00C7701F" w:rsidRPr="00464BA8" w:rsidRDefault="00C7701F" w:rsidP="00C7701F">
      <w:pPr>
        <w:ind w:left="705"/>
        <w:jc w:val="both"/>
        <w:rPr>
          <w:rFonts w:ascii="Maiandra GD" w:hAnsi="Maiandra GD" w:cs="Arial"/>
          <w:sz w:val="24"/>
          <w:szCs w:val="24"/>
        </w:rPr>
      </w:pPr>
      <w:r w:rsidRPr="00464BA8">
        <w:rPr>
          <w:rFonts w:ascii="Maiandra GD" w:hAnsi="Maiandra GD" w:cs="Arial"/>
          <w:sz w:val="24"/>
          <w:szCs w:val="24"/>
        </w:rPr>
        <w:t xml:space="preserve">The assignment will </w:t>
      </w:r>
      <w:r w:rsidRPr="00464BA8">
        <w:rPr>
          <w:rFonts w:ascii="Maiandra GD" w:eastAsia="Times New Roman" w:hAnsi="Maiandra GD" w:cs="Times New Roman"/>
          <w:sz w:val="24"/>
          <w:szCs w:val="24"/>
          <w:lang w:val="en-US"/>
          <w14:ligatures w14:val="none"/>
        </w:rPr>
        <w:t xml:space="preserve">will be based at the SADC Secretariat in Gaborone, Botswana, and will </w:t>
      </w:r>
      <w:r w:rsidRPr="00464BA8">
        <w:rPr>
          <w:rFonts w:ascii="Maiandra GD" w:hAnsi="Maiandra GD" w:cs="Arial"/>
          <w:sz w:val="24"/>
          <w:szCs w:val="24"/>
        </w:rPr>
        <w:t>involve traveling to facilitate project activities.</w:t>
      </w:r>
    </w:p>
    <w:p w14:paraId="3FF7A37F" w14:textId="77777777" w:rsidR="00C7701F" w:rsidRPr="00464BA8"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A4815C2" w14:textId="77777777" w:rsidR="00C7701F" w:rsidRPr="00464BA8" w:rsidRDefault="00C7701F" w:rsidP="00C7701F">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464BA8">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5A77660D" w14:textId="77777777" w:rsidR="00C7701F" w:rsidRPr="00464BA8" w:rsidRDefault="00C7701F" w:rsidP="00C7701F">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60C4BDD1" w14:textId="77777777" w:rsidR="00FF08A6" w:rsidRPr="00464BA8" w:rsidRDefault="00FF08A6" w:rsidP="00FF08A6">
      <w:pPr>
        <w:pStyle w:val="ListParagraph"/>
        <w:numPr>
          <w:ilvl w:val="0"/>
          <w:numId w:val="1"/>
        </w:numPr>
        <w:rPr>
          <w:rFonts w:ascii="Maiandra GD" w:eastAsia="Times New Roman" w:hAnsi="Maiandra GD" w:cs="Times New Roman"/>
          <w:spacing w:val="-2"/>
          <w:sz w:val="24"/>
          <w:szCs w:val="24"/>
          <w:lang w:eastAsia="en-GB"/>
          <w14:ligatures w14:val="none"/>
        </w:rPr>
      </w:pPr>
      <w:r w:rsidRPr="00464BA8">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6D558FC3" w14:textId="77777777" w:rsidR="00C7701F" w:rsidRPr="00464BA8"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6791BF0" w14:textId="77777777" w:rsidR="00C7701F" w:rsidRPr="00464BA8" w:rsidRDefault="00C7701F" w:rsidP="00C7701F">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464BA8">
        <w:rPr>
          <w:rFonts w:ascii="Maiandra GD" w:eastAsia="Times New Roman" w:hAnsi="Maiandra GD" w:cs="Times New Roman"/>
          <w:b/>
          <w:bCs/>
          <w:sz w:val="24"/>
          <w:szCs w:val="24"/>
          <w:lang w:val="en-US"/>
          <w14:ligatures w14:val="none"/>
        </w:rPr>
        <w:t>Mode of Application</w:t>
      </w:r>
    </w:p>
    <w:p w14:paraId="6F316F78" w14:textId="77777777" w:rsidR="00C7701F" w:rsidRPr="00464BA8" w:rsidRDefault="00C7701F" w:rsidP="00C7701F">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3114506A" w14:textId="1A5CB310" w:rsidR="00064D5C" w:rsidRDefault="00C7701F" w:rsidP="00FF08A6">
      <w:pPr>
        <w:tabs>
          <w:tab w:val="left" w:pos="-720"/>
        </w:tabs>
        <w:suppressAutoHyphens/>
        <w:spacing w:after="0" w:line="240" w:lineRule="auto"/>
        <w:ind w:left="360"/>
        <w:jc w:val="both"/>
      </w:pPr>
      <w:r w:rsidRPr="00464BA8">
        <w:rPr>
          <w:rFonts w:ascii="Maiandra GD" w:eastAsia="Times New Roman" w:hAnsi="Maiandra GD" w:cs="Times New Roman"/>
          <w:sz w:val="24"/>
          <w:szCs w:val="24"/>
          <w:lang w:val="en-US"/>
          <w14:ligatures w14:val="none"/>
        </w:rPr>
        <w:t xml:space="preserve">Interested suitably qualified Individuals meeting the stated requirements should submit their updated detailed curriculum vitae (CVs) and copies of professional certificates to the Secretariat through </w:t>
      </w:r>
      <w:r w:rsidR="007719B2">
        <w:rPr>
          <w:rFonts w:ascii="Maiandra GD" w:eastAsia="Times New Roman" w:hAnsi="Maiandra GD" w:cs="Times New Roman"/>
          <w:b/>
          <w:bCs/>
          <w:sz w:val="24"/>
          <w:szCs w:val="24"/>
          <w:lang w:val="en-US"/>
          <w14:ligatures w14:val="none"/>
        </w:rPr>
        <w:t>Friday</w:t>
      </w:r>
      <w:r w:rsidR="007719B2" w:rsidRPr="00464BA8">
        <w:rPr>
          <w:rFonts w:ascii="Maiandra GD" w:eastAsia="Times New Roman" w:hAnsi="Maiandra GD" w:cs="Times New Roman"/>
          <w:b/>
          <w:bCs/>
          <w:sz w:val="24"/>
          <w:szCs w:val="24"/>
          <w:lang w:val="en-US"/>
          <w14:ligatures w14:val="none"/>
        </w:rPr>
        <w:t xml:space="preserve"> </w:t>
      </w:r>
      <w:r w:rsidR="007719B2">
        <w:rPr>
          <w:rFonts w:ascii="Maiandra GD" w:eastAsia="Times New Roman" w:hAnsi="Maiandra GD" w:cs="Times New Roman"/>
          <w:b/>
          <w:bCs/>
          <w:sz w:val="24"/>
          <w:szCs w:val="24"/>
          <w:lang w:val="en-US"/>
          <w14:ligatures w14:val="none"/>
        </w:rPr>
        <w:t>21st</w:t>
      </w:r>
      <w:r w:rsidR="00FF08A6" w:rsidRPr="00464BA8">
        <w:rPr>
          <w:rFonts w:ascii="Maiandra GD" w:eastAsia="Times New Roman" w:hAnsi="Maiandra GD" w:cs="Times New Roman"/>
          <w:b/>
          <w:bCs/>
          <w:sz w:val="24"/>
          <w:szCs w:val="24"/>
          <w:lang w:val="en-US"/>
          <w14:ligatures w14:val="none"/>
        </w:rPr>
        <w:t xml:space="preserve"> February 2025 on or before </w:t>
      </w:r>
      <w:r w:rsidR="00B9500C" w:rsidRPr="00464BA8">
        <w:rPr>
          <w:rFonts w:ascii="Maiandra GD" w:eastAsia="Times New Roman" w:hAnsi="Maiandra GD" w:cs="Times New Roman"/>
          <w:b/>
          <w:bCs/>
          <w:sz w:val="24"/>
          <w:szCs w:val="24"/>
          <w:lang w:val="en-US"/>
          <w14:ligatures w14:val="none"/>
        </w:rPr>
        <w:t>23</w:t>
      </w:r>
      <w:r w:rsidR="00FF08A6" w:rsidRPr="00464BA8">
        <w:rPr>
          <w:rFonts w:ascii="Maiandra GD" w:eastAsia="Times New Roman" w:hAnsi="Maiandra GD" w:cs="Times New Roman"/>
          <w:b/>
          <w:bCs/>
          <w:sz w:val="24"/>
          <w:szCs w:val="24"/>
          <w:lang w:val="en-US"/>
          <w14:ligatures w14:val="none"/>
        </w:rPr>
        <w:t>:</w:t>
      </w:r>
      <w:r w:rsidR="00B9500C" w:rsidRPr="00464BA8">
        <w:rPr>
          <w:rFonts w:ascii="Maiandra GD" w:eastAsia="Times New Roman" w:hAnsi="Maiandra GD" w:cs="Times New Roman"/>
          <w:b/>
          <w:bCs/>
          <w:sz w:val="24"/>
          <w:szCs w:val="24"/>
          <w:lang w:val="en-US"/>
          <w14:ligatures w14:val="none"/>
        </w:rPr>
        <w:t>59</w:t>
      </w:r>
      <w:r w:rsidR="00FF08A6" w:rsidRPr="00464BA8">
        <w:rPr>
          <w:rFonts w:ascii="Maiandra GD" w:eastAsia="Times New Roman" w:hAnsi="Maiandra GD" w:cs="Times New Roman"/>
          <w:b/>
          <w:bCs/>
          <w:sz w:val="24"/>
          <w:szCs w:val="24"/>
          <w:lang w:val="en-US"/>
          <w14:ligatures w14:val="none"/>
        </w:rPr>
        <w:t xml:space="preserve"> hours, Botswana local time</w:t>
      </w:r>
      <w:r w:rsidR="00C6193A">
        <w:rPr>
          <w:rFonts w:ascii="Maiandra GD" w:eastAsia="Times New Roman" w:hAnsi="Maiandra GD" w:cs="Times New Roman"/>
          <w:b/>
          <w:bCs/>
          <w:sz w:val="24"/>
          <w:szCs w:val="24"/>
          <w:lang w:val="en-US"/>
          <w14:ligatures w14:val="none"/>
        </w:rPr>
        <w:t>, to the link below</w:t>
      </w:r>
      <w:r w:rsidR="00FF08A6" w:rsidRPr="00464BA8">
        <w:rPr>
          <w:rFonts w:ascii="Maiandra GD" w:eastAsia="Times New Roman" w:hAnsi="Maiandra GD" w:cs="Times New Roman"/>
          <w:sz w:val="24"/>
          <w:szCs w:val="24"/>
          <w:lang w:val="en-US"/>
          <w14:ligatures w14:val="none"/>
        </w:rPr>
        <w:t>. No public opening will be held.</w:t>
      </w:r>
      <w:r w:rsidR="007177FB" w:rsidRPr="007177FB">
        <w:t xml:space="preserve"> </w:t>
      </w:r>
    </w:p>
    <w:p w14:paraId="6D2DE9C4" w14:textId="77777777" w:rsidR="00064D5C" w:rsidRDefault="00064D5C" w:rsidP="00FF08A6">
      <w:pPr>
        <w:tabs>
          <w:tab w:val="left" w:pos="-720"/>
        </w:tabs>
        <w:suppressAutoHyphens/>
        <w:spacing w:after="0" w:line="240" w:lineRule="auto"/>
        <w:ind w:left="360"/>
        <w:jc w:val="both"/>
      </w:pPr>
    </w:p>
    <w:p w14:paraId="74927533" w14:textId="35EAE218" w:rsidR="00FF08A6" w:rsidRPr="00464BA8" w:rsidRDefault="00FF08A6" w:rsidP="00FF08A6">
      <w:pPr>
        <w:tabs>
          <w:tab w:val="left" w:pos="-720"/>
        </w:tabs>
        <w:suppressAutoHyphens/>
        <w:spacing w:after="0" w:line="240" w:lineRule="auto"/>
        <w:ind w:left="360"/>
        <w:jc w:val="both"/>
        <w:rPr>
          <w:rFonts w:ascii="Maiandra GD" w:eastAsia="Times New Roman" w:hAnsi="Maiandra GD" w:cs="Times New Roman"/>
          <w:sz w:val="32"/>
          <w:szCs w:val="32"/>
          <w:lang w:val="en-US"/>
          <w14:ligatures w14:val="none"/>
        </w:rPr>
      </w:pPr>
      <w:r w:rsidRPr="00464BA8">
        <w:rPr>
          <w:rFonts w:ascii="Maiandra GD" w:eastAsia="Times New Roman" w:hAnsi="Maiandra GD" w:cs="Times New Roman"/>
          <w:sz w:val="32"/>
          <w:szCs w:val="32"/>
          <w:highlight w:val="yellow"/>
          <w:lang w:val="en-US"/>
          <w14:ligatures w14:val="none"/>
        </w:rPr>
        <w:t>SADC Collab li</w:t>
      </w:r>
      <w:r w:rsidRPr="005721C9">
        <w:rPr>
          <w:rFonts w:ascii="Maiandra GD" w:eastAsia="Times New Roman" w:hAnsi="Maiandra GD" w:cs="Times New Roman"/>
          <w:sz w:val="32"/>
          <w:szCs w:val="32"/>
          <w:highlight w:val="yellow"/>
          <w:lang w:val="en-US"/>
          <w14:ligatures w14:val="none"/>
        </w:rPr>
        <w:t>nk:</w:t>
      </w:r>
      <w:r w:rsidR="005721C9" w:rsidRPr="005721C9">
        <w:rPr>
          <w:rFonts w:ascii="Maiandra GD" w:eastAsia="Times New Roman" w:hAnsi="Maiandra GD" w:cs="Times New Roman"/>
          <w:sz w:val="32"/>
          <w:szCs w:val="32"/>
          <w:highlight w:val="yellow"/>
          <w:lang w:val="en-US"/>
          <w14:ligatures w14:val="none"/>
        </w:rPr>
        <w:t xml:space="preserve"> </w:t>
      </w:r>
      <w:hyperlink r:id="rId8" w:history="1">
        <w:r w:rsidR="005721C9" w:rsidRPr="005721C9">
          <w:rPr>
            <w:rStyle w:val="Hyperlink"/>
            <w:rFonts w:ascii="Maiandra GD" w:eastAsia="Times New Roman" w:hAnsi="Maiandra GD" w:cs="Times New Roman"/>
            <w:sz w:val="32"/>
            <w:szCs w:val="32"/>
            <w:highlight w:val="yellow"/>
            <w:lang w:val="en-US"/>
            <w14:ligatures w14:val="none"/>
          </w:rPr>
          <w:t>https://collab.sadc.int/s/nSELiS8do9qyGKo</w:t>
        </w:r>
      </w:hyperlink>
      <w:r w:rsidR="005721C9">
        <w:rPr>
          <w:rFonts w:ascii="Maiandra GD" w:eastAsia="Times New Roman" w:hAnsi="Maiandra GD" w:cs="Times New Roman"/>
          <w:sz w:val="32"/>
          <w:szCs w:val="32"/>
          <w:lang w:val="en-US"/>
          <w14:ligatures w14:val="none"/>
        </w:rPr>
        <w:t xml:space="preserve"> </w:t>
      </w:r>
    </w:p>
    <w:p w14:paraId="73A47129" w14:textId="77777777" w:rsidR="00FF08A6" w:rsidRPr="00464BA8" w:rsidRDefault="00FF08A6" w:rsidP="00FF08A6">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68E5204" w14:textId="0696188D" w:rsidR="00C7701F" w:rsidRPr="00464BA8" w:rsidRDefault="00C7701F" w:rsidP="00FF08A6">
      <w:pPr>
        <w:tabs>
          <w:tab w:val="left" w:pos="-720"/>
        </w:tabs>
        <w:suppressAutoHyphens/>
        <w:spacing w:after="0" w:line="240" w:lineRule="auto"/>
        <w:ind w:left="360"/>
        <w:jc w:val="both"/>
        <w:rPr>
          <w:rFonts w:ascii="Maiandra GD" w:eastAsia="Times New Roman" w:hAnsi="Maiandra GD" w:cs="Times New Roman"/>
          <w:color w:val="FF0000"/>
          <w:sz w:val="24"/>
          <w:szCs w:val="24"/>
          <w:lang w:val="en-US"/>
          <w14:ligatures w14:val="none"/>
        </w:rPr>
      </w:pPr>
    </w:p>
    <w:p w14:paraId="04794FE6" w14:textId="6CAF30C6" w:rsidR="00C6193A" w:rsidRPr="0073375C" w:rsidRDefault="00C6193A" w:rsidP="00C6193A">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73375C">
        <w:rPr>
          <w:rFonts w:ascii="Maiandra GD" w:hAnsi="Maiandra GD"/>
        </w:rPr>
        <w:t xml:space="preserve">Kindly note that only </w:t>
      </w:r>
      <w:r w:rsidRPr="0073375C">
        <w:rPr>
          <w:rFonts w:ascii="Maiandra GD" w:eastAsia="Times New Roman" w:hAnsi="Maiandra GD" w:cs="Times New Roman"/>
          <w:sz w:val="24"/>
          <w:szCs w:val="24"/>
          <w:lang w:val="en-US"/>
          <w14:ligatures w14:val="none"/>
        </w:rPr>
        <w:t>highly technically scored bidder will be contacted</w:t>
      </w:r>
      <w:r>
        <w:rPr>
          <w:rFonts w:ascii="Maiandra GD" w:eastAsia="Times New Roman" w:hAnsi="Maiandra GD" w:cs="Times New Roman"/>
          <w:sz w:val="24"/>
          <w:szCs w:val="24"/>
          <w:lang w:val="en-US"/>
          <w14:ligatures w14:val="none"/>
        </w:rPr>
        <w:t xml:space="preserve"> for negotiations meeting.</w:t>
      </w:r>
    </w:p>
    <w:p w14:paraId="27CA9016" w14:textId="77777777" w:rsidR="00C7701F" w:rsidRPr="00464BA8" w:rsidRDefault="00C7701F" w:rsidP="00C7701F">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464BA8">
        <w:rPr>
          <w:rFonts w:ascii="Maiandra GD" w:eastAsia="Times New Roman" w:hAnsi="Maiandra GD" w:cs="Arial"/>
          <w:color w:val="333333"/>
          <w:sz w:val="24"/>
          <w:szCs w:val="24"/>
          <w:lang w:eastAsia="en-GB"/>
          <w14:ligatures w14:val="none"/>
        </w:rPr>
        <w:lastRenderedPageBreak/>
        <w:t xml:space="preserve">9.  </w:t>
      </w:r>
      <w:r w:rsidRPr="00464BA8">
        <w:rPr>
          <w:rFonts w:ascii="Maiandra GD" w:eastAsia="Times New Roman" w:hAnsi="Maiandra GD" w:cs="Arial"/>
          <w:color w:val="333333"/>
          <w:sz w:val="24"/>
          <w:szCs w:val="24"/>
          <w:lang w:eastAsia="en-GB"/>
          <w14:ligatures w14:val="none"/>
        </w:rPr>
        <w:tab/>
        <w:t>Additional requests for information and clarifications can be made through the address below:</w:t>
      </w:r>
    </w:p>
    <w:p w14:paraId="21067216" w14:textId="77777777" w:rsidR="00C7701F" w:rsidRPr="00464BA8" w:rsidRDefault="00C7701F" w:rsidP="00C7701F">
      <w:pPr>
        <w:pStyle w:val="NoSpacing"/>
        <w:ind w:left="720"/>
        <w:jc w:val="both"/>
        <w:rPr>
          <w:rFonts w:ascii="Maiandra GD" w:hAnsi="Maiandra GD"/>
          <w:sz w:val="24"/>
          <w:szCs w:val="24"/>
          <w:lang w:eastAsia="en-GB"/>
        </w:rPr>
      </w:pPr>
      <w:r w:rsidRPr="00464BA8">
        <w:rPr>
          <w:rFonts w:ascii="Maiandra GD" w:hAnsi="Maiandra GD"/>
          <w:sz w:val="24"/>
          <w:szCs w:val="24"/>
          <w:lang w:eastAsia="en-GB"/>
        </w:rPr>
        <w:t>The Procuring entity: </w:t>
      </w:r>
      <w:r w:rsidRPr="00464BA8">
        <w:rPr>
          <w:rFonts w:ascii="Maiandra GD" w:hAnsi="Maiandra GD"/>
          <w:b/>
          <w:bCs/>
          <w:sz w:val="24"/>
          <w:szCs w:val="24"/>
          <w:lang w:eastAsia="en-GB"/>
        </w:rPr>
        <w:t>SADC Secretariat</w:t>
      </w:r>
    </w:p>
    <w:p w14:paraId="0F538485" w14:textId="77777777" w:rsidR="00C7701F" w:rsidRPr="00464BA8" w:rsidRDefault="00C7701F" w:rsidP="00C7701F">
      <w:pPr>
        <w:pStyle w:val="NoSpacing"/>
        <w:ind w:left="720"/>
        <w:jc w:val="both"/>
        <w:rPr>
          <w:rFonts w:ascii="Maiandra GD" w:hAnsi="Maiandra GD"/>
          <w:b/>
          <w:sz w:val="24"/>
          <w:szCs w:val="24"/>
          <w:lang w:eastAsia="en-GB"/>
        </w:rPr>
      </w:pPr>
      <w:r w:rsidRPr="00464BA8">
        <w:rPr>
          <w:rFonts w:ascii="Maiandra GD" w:hAnsi="Maiandra GD"/>
          <w:b/>
          <w:sz w:val="24"/>
          <w:szCs w:val="24"/>
          <w:lang w:eastAsia="en-GB"/>
        </w:rPr>
        <w:t xml:space="preserve">Head of Procurement Unit </w:t>
      </w:r>
    </w:p>
    <w:p w14:paraId="120FA395" w14:textId="77777777" w:rsidR="00C7701F" w:rsidRPr="00464BA8" w:rsidRDefault="00C7701F" w:rsidP="00C7701F">
      <w:pPr>
        <w:pStyle w:val="NoSpacing"/>
        <w:ind w:left="720"/>
        <w:jc w:val="both"/>
        <w:rPr>
          <w:rFonts w:ascii="Maiandra GD" w:hAnsi="Maiandra GD"/>
          <w:b/>
          <w:sz w:val="24"/>
          <w:szCs w:val="24"/>
          <w:lang w:eastAsia="en-GB"/>
        </w:rPr>
      </w:pPr>
      <w:r w:rsidRPr="00464BA8">
        <w:rPr>
          <w:rFonts w:ascii="Maiandra GD" w:hAnsi="Maiandra GD"/>
          <w:sz w:val="24"/>
          <w:szCs w:val="24"/>
          <w:lang w:eastAsia="en-GB"/>
        </w:rPr>
        <w:t xml:space="preserve">Contact person: </w:t>
      </w:r>
      <w:r w:rsidRPr="00464BA8">
        <w:rPr>
          <w:rFonts w:ascii="Maiandra GD" w:hAnsi="Maiandra GD"/>
          <w:b/>
          <w:sz w:val="24"/>
          <w:szCs w:val="24"/>
          <w:lang w:eastAsia="en-GB"/>
        </w:rPr>
        <w:t xml:space="preserve">Ms. Mercy Mikuwa </w:t>
      </w:r>
    </w:p>
    <w:p w14:paraId="7D03469E" w14:textId="77777777" w:rsidR="00C7701F" w:rsidRPr="00464BA8" w:rsidRDefault="00C7701F" w:rsidP="00C7701F">
      <w:pPr>
        <w:pStyle w:val="NoSpacing"/>
        <w:ind w:left="720"/>
        <w:jc w:val="both"/>
        <w:rPr>
          <w:rFonts w:ascii="Maiandra GD" w:hAnsi="Maiandra GD"/>
          <w:sz w:val="24"/>
          <w:szCs w:val="24"/>
          <w:lang w:eastAsia="en-GB"/>
        </w:rPr>
      </w:pPr>
      <w:r w:rsidRPr="00464BA8">
        <w:rPr>
          <w:rFonts w:ascii="Maiandra GD" w:hAnsi="Maiandra GD"/>
          <w:sz w:val="24"/>
          <w:szCs w:val="24"/>
          <w:lang w:eastAsia="en-GB"/>
        </w:rPr>
        <w:t>Telephone: </w:t>
      </w:r>
      <w:r w:rsidRPr="00464BA8">
        <w:rPr>
          <w:rFonts w:ascii="Maiandra GD" w:hAnsi="Maiandra GD"/>
          <w:b/>
          <w:bCs/>
          <w:sz w:val="24"/>
          <w:szCs w:val="24"/>
          <w:lang w:eastAsia="en-GB"/>
        </w:rPr>
        <w:t>+267 364 1989 / 3951863</w:t>
      </w:r>
    </w:p>
    <w:p w14:paraId="01B92426" w14:textId="77777777" w:rsidR="00C7701F" w:rsidRPr="00D22D97" w:rsidRDefault="00C7701F" w:rsidP="00C7701F">
      <w:pPr>
        <w:pStyle w:val="NoSpacing"/>
        <w:ind w:left="720"/>
        <w:jc w:val="both"/>
        <w:rPr>
          <w:rFonts w:ascii="Maiandra GD" w:hAnsi="Maiandra GD"/>
          <w:sz w:val="24"/>
          <w:szCs w:val="24"/>
          <w:lang w:val="fr-FR" w:eastAsia="en-GB"/>
        </w:rPr>
      </w:pPr>
      <w:r w:rsidRPr="00D22D97">
        <w:rPr>
          <w:rFonts w:ascii="Maiandra GD" w:hAnsi="Maiandra GD"/>
          <w:sz w:val="24"/>
          <w:szCs w:val="24"/>
          <w:lang w:val="fr-FR" w:eastAsia="en-GB"/>
        </w:rPr>
        <w:t>Fax:</w:t>
      </w:r>
      <w:r w:rsidRPr="00D22D97">
        <w:rPr>
          <w:rFonts w:ascii="Maiandra GD" w:hAnsi="Maiandra GD"/>
          <w:b/>
          <w:bCs/>
          <w:sz w:val="24"/>
          <w:szCs w:val="24"/>
          <w:lang w:val="fr-FR" w:eastAsia="en-GB"/>
        </w:rPr>
        <w:t> 3972848</w:t>
      </w:r>
    </w:p>
    <w:p w14:paraId="36AC65F3" w14:textId="77777777" w:rsidR="00C7701F" w:rsidRPr="00D22D97" w:rsidRDefault="00C7701F" w:rsidP="00C7701F">
      <w:pPr>
        <w:pStyle w:val="NoSpacing"/>
        <w:ind w:left="720"/>
        <w:jc w:val="both"/>
        <w:rPr>
          <w:rFonts w:ascii="Maiandra GD" w:hAnsi="Maiandra GD"/>
          <w:sz w:val="24"/>
          <w:szCs w:val="24"/>
          <w:lang w:val="fr-FR" w:eastAsia="en-GB"/>
        </w:rPr>
      </w:pPr>
      <w:proofErr w:type="gramStart"/>
      <w:r w:rsidRPr="00D22D97">
        <w:rPr>
          <w:rFonts w:ascii="Maiandra GD" w:hAnsi="Maiandra GD"/>
          <w:sz w:val="24"/>
          <w:szCs w:val="24"/>
          <w:lang w:val="fr-FR" w:eastAsia="en-GB"/>
        </w:rPr>
        <w:t>E-mail:</w:t>
      </w:r>
      <w:proofErr w:type="gramEnd"/>
      <w:r w:rsidRPr="00D22D97">
        <w:rPr>
          <w:rFonts w:ascii="Maiandra GD" w:hAnsi="Maiandra GD"/>
          <w:sz w:val="24"/>
          <w:szCs w:val="24"/>
          <w:lang w:val="fr-FR" w:eastAsia="en-GB"/>
        </w:rPr>
        <w:t xml:space="preserve"> </w:t>
      </w:r>
      <w:hyperlink r:id="rId9" w:history="1">
        <w:r w:rsidRPr="00D22D97">
          <w:rPr>
            <w:rFonts w:ascii="Maiandra GD" w:hAnsi="Maiandra GD"/>
            <w:b/>
            <w:color w:val="0563C1"/>
            <w:sz w:val="24"/>
            <w:szCs w:val="24"/>
            <w:u w:val="single"/>
            <w:lang w:val="fr-FR" w:eastAsia="en-GB"/>
          </w:rPr>
          <w:t>mmikuwa@sadc.int</w:t>
        </w:r>
      </w:hyperlink>
      <w:r w:rsidRPr="00D22D97">
        <w:rPr>
          <w:rFonts w:ascii="Maiandra GD" w:hAnsi="Maiandra GD"/>
          <w:b/>
          <w:sz w:val="24"/>
          <w:szCs w:val="24"/>
          <w:lang w:val="fr-FR" w:eastAsia="en-GB"/>
        </w:rPr>
        <w:t xml:space="preserve"> </w:t>
      </w:r>
      <w:r w:rsidRPr="00D22D97">
        <w:rPr>
          <w:rFonts w:ascii="Maiandra GD" w:hAnsi="Maiandra GD"/>
          <w:sz w:val="24"/>
          <w:szCs w:val="24"/>
          <w:lang w:val="fr-FR" w:eastAsia="en-GB"/>
        </w:rPr>
        <w:t xml:space="preserve"> </w:t>
      </w:r>
    </w:p>
    <w:p w14:paraId="0ECFF233" w14:textId="24701461" w:rsidR="00C7701F" w:rsidRPr="00464BA8" w:rsidRDefault="00C7701F" w:rsidP="00C7701F">
      <w:pPr>
        <w:pStyle w:val="NoSpacing"/>
        <w:ind w:left="720"/>
        <w:jc w:val="both"/>
        <w:rPr>
          <w:rFonts w:ascii="Maiandra GD" w:hAnsi="Maiandra GD"/>
          <w:b/>
          <w:bCs/>
          <w:sz w:val="24"/>
          <w:szCs w:val="24"/>
          <w:lang w:eastAsia="en-GB"/>
        </w:rPr>
      </w:pPr>
      <w:r w:rsidRPr="00464BA8">
        <w:rPr>
          <w:rFonts w:ascii="Maiandra GD" w:hAnsi="Maiandra GD"/>
          <w:sz w:val="24"/>
          <w:szCs w:val="24"/>
          <w:lang w:eastAsia="en-GB"/>
        </w:rPr>
        <w:t xml:space="preserve">Copy to: </w:t>
      </w:r>
      <w:hyperlink r:id="rId10" w:history="1">
        <w:r w:rsidR="00BD40AE" w:rsidRPr="007719B2">
          <w:rPr>
            <w:rStyle w:val="Hyperlink"/>
            <w:rFonts w:ascii="Maiandra GD" w:hAnsi="Maiandra GD"/>
            <w:b/>
            <w:bCs/>
            <w:color w:val="0070C0"/>
            <w:sz w:val="24"/>
            <w:szCs w:val="24"/>
            <w:lang w:eastAsia="en-GB"/>
          </w:rPr>
          <w:t>tchabwera@sadc.int</w:t>
        </w:r>
        <w:r w:rsidR="00BD40AE" w:rsidRPr="007719B2">
          <w:rPr>
            <w:rStyle w:val="Hyperlink"/>
            <w:rFonts w:ascii="Maiandra GD" w:hAnsi="Maiandra GD"/>
            <w:color w:val="0070C0"/>
            <w:sz w:val="24"/>
            <w:szCs w:val="24"/>
            <w:lang w:eastAsia="en-GB"/>
          </w:rPr>
          <w:t>/</w:t>
        </w:r>
      </w:hyperlink>
      <w:r w:rsidR="00BD40AE" w:rsidRPr="007719B2">
        <w:rPr>
          <w:rFonts w:ascii="Maiandra GD" w:hAnsi="Maiandra GD"/>
          <w:color w:val="0070C0"/>
          <w:sz w:val="24"/>
          <w:szCs w:val="24"/>
          <w:lang w:eastAsia="en-GB"/>
        </w:rPr>
        <w:t xml:space="preserve"> </w:t>
      </w:r>
      <w:r w:rsidR="007654D3" w:rsidRPr="007719B2">
        <w:rPr>
          <w:rFonts w:ascii="Maiandra GD" w:hAnsi="Maiandra GD"/>
          <w:b/>
          <w:bCs/>
          <w:color w:val="0070C0"/>
          <w:sz w:val="24"/>
          <w:szCs w:val="24"/>
          <w:lang w:eastAsia="en-GB"/>
        </w:rPr>
        <w:t>ndlamini@sadc.int</w:t>
      </w:r>
    </w:p>
    <w:p w14:paraId="5A8B4D9E" w14:textId="77777777" w:rsidR="00C7701F" w:rsidRPr="00464BA8" w:rsidRDefault="00C7701F"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D2D7DFE" w14:textId="77777777" w:rsidR="00C7701F" w:rsidRPr="00464BA8" w:rsidRDefault="00C7701F"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3266688"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2AF186E"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4D898E"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D0B363"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F4964C0"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4FBDAC0"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33985CF"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6368F89"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D34857E"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53C64C"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F9E8718"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2176313"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DBCBD0"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CC7E92"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6B22143"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BA44C5"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130F86A"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2BBBD04"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5052C7E"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EA8D9DC"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7C224DB"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7152064"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722B241"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DFE0381"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4A91332"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2A3545F"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5F5EB40"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755A242" w14:textId="77777777" w:rsidR="00FF08A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95115EE" w14:textId="77777777" w:rsidR="007719B2" w:rsidRDefault="007719B2"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A7D29FC" w14:textId="77777777" w:rsidR="007719B2" w:rsidRPr="00464BA8" w:rsidRDefault="007719B2"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473CDBF"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FD4BE97" w14:textId="77777777" w:rsidR="00FF08A6" w:rsidRPr="00464BA8"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54739B6" w14:textId="77777777" w:rsidR="00C7701F" w:rsidRPr="00464BA8" w:rsidRDefault="00C7701F" w:rsidP="00C7701F">
      <w:pPr>
        <w:spacing w:after="0" w:line="240" w:lineRule="auto"/>
        <w:jc w:val="both"/>
        <w:rPr>
          <w:rFonts w:ascii="Maiandra GD" w:eastAsia="Times New Roman" w:hAnsi="Maiandra GD" w:cs="Times New Roman"/>
          <w:b/>
          <w:smallCaps/>
          <w:sz w:val="24"/>
          <w:szCs w:val="24"/>
          <w:lang w:val="en-US" w:eastAsia="en-GB"/>
          <w14:ligatures w14:val="none"/>
        </w:rPr>
      </w:pPr>
      <w:r w:rsidRPr="00464BA8">
        <w:rPr>
          <w:rFonts w:ascii="Maiandra GD" w:eastAsia="Times New Roman" w:hAnsi="Maiandra GD" w:cs="Times New Roman"/>
          <w:b/>
          <w:smallCaps/>
          <w:sz w:val="24"/>
          <w:szCs w:val="24"/>
          <w:lang w:val="en-US" w:eastAsia="en-GB"/>
          <w14:ligatures w14:val="none"/>
        </w:rPr>
        <w:lastRenderedPageBreak/>
        <w:t>Annex 1- CURRICULUM VITAE (CV)</w:t>
      </w:r>
    </w:p>
    <w:p w14:paraId="587DDD0C"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6F95FEB5"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C7701F" w:rsidRPr="00464BA8" w14:paraId="5CBB7970"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94E6D"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2A25C" w14:textId="77777777" w:rsidR="00C7701F" w:rsidRPr="00464BA8"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464BA8">
              <w:rPr>
                <w:rFonts w:ascii="Maiandra GD" w:eastAsia="Times New Roman" w:hAnsi="Maiandra GD" w:cs="Times New Roman"/>
                <w:color w:val="0E2841"/>
                <w:sz w:val="24"/>
                <w:szCs w:val="24"/>
                <w:lang w:val="en-US" w:eastAsia="en-GB"/>
                <w14:ligatures w14:val="none"/>
              </w:rPr>
              <w:t>{e.g., K-1, INDIVIDUAL CONSULTANT}</w:t>
            </w:r>
          </w:p>
        </w:tc>
      </w:tr>
      <w:tr w:rsidR="00C7701F" w:rsidRPr="00464BA8" w14:paraId="59B80B91"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AB9C"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Name of Expert:</w:t>
            </w:r>
            <w:r w:rsidRPr="00464BA8">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A450E" w14:textId="77777777" w:rsidR="00C7701F" w:rsidRPr="00464BA8"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464BA8">
              <w:rPr>
                <w:rFonts w:ascii="Maiandra GD" w:eastAsia="Times New Roman" w:hAnsi="Maiandra GD" w:cs="Times New Roman"/>
                <w:color w:val="0E2841"/>
                <w:sz w:val="24"/>
                <w:szCs w:val="24"/>
                <w:lang w:val="en-US" w:eastAsia="en-GB"/>
                <w14:ligatures w14:val="none"/>
              </w:rPr>
              <w:t>{Insert full name}</w:t>
            </w:r>
          </w:p>
        </w:tc>
      </w:tr>
      <w:tr w:rsidR="00C7701F" w:rsidRPr="00464BA8" w14:paraId="02956BEA"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09F95"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6CBCE" w14:textId="77777777" w:rsidR="00C7701F" w:rsidRPr="00464BA8"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464BA8">
              <w:rPr>
                <w:rFonts w:ascii="Maiandra GD" w:eastAsia="Times New Roman" w:hAnsi="Maiandra GD" w:cs="Times New Roman"/>
                <w:color w:val="0E2841"/>
                <w:sz w:val="24"/>
                <w:szCs w:val="24"/>
                <w:lang w:val="en-US" w:eastAsia="en-GB"/>
                <w14:ligatures w14:val="none"/>
              </w:rPr>
              <w:t>{day/month/year}</w:t>
            </w:r>
          </w:p>
        </w:tc>
      </w:tr>
      <w:tr w:rsidR="00C7701F" w:rsidRPr="00464BA8" w14:paraId="6261A125"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9ADD3"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E4BE0"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val="en-US" w:eastAsia="en-GB"/>
                <w14:ligatures w14:val="none"/>
              </w:rPr>
            </w:pPr>
          </w:p>
        </w:tc>
      </w:tr>
    </w:tbl>
    <w:p w14:paraId="5670014D" w14:textId="77777777" w:rsidR="00C7701F" w:rsidRPr="00464BA8" w:rsidRDefault="00C7701F" w:rsidP="00C7701F">
      <w:pPr>
        <w:spacing w:before="60" w:after="60" w:line="240" w:lineRule="auto"/>
        <w:jc w:val="both"/>
        <w:rPr>
          <w:rFonts w:ascii="Maiandra GD" w:eastAsia="Times New Roman" w:hAnsi="Maiandra GD" w:cs="Times New Roman"/>
          <w:sz w:val="24"/>
          <w:szCs w:val="24"/>
          <w:lang w:val="en-US" w:eastAsia="en-GB"/>
          <w14:ligatures w14:val="none"/>
        </w:rPr>
      </w:pPr>
    </w:p>
    <w:p w14:paraId="21EEC04A" w14:textId="77777777" w:rsidR="00C7701F" w:rsidRPr="00464BA8" w:rsidRDefault="00C7701F" w:rsidP="00C7701F">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 xml:space="preserve">Education: </w:t>
      </w:r>
      <w:r w:rsidRPr="00464BA8">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5F539E23" w14:textId="77777777" w:rsidR="00C7701F" w:rsidRPr="00464BA8" w:rsidRDefault="00C7701F" w:rsidP="00C7701F">
      <w:pPr>
        <w:spacing w:before="60" w:after="6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________________________________________________________________________</w:t>
      </w:r>
    </w:p>
    <w:p w14:paraId="25E69AF4" w14:textId="77777777" w:rsidR="00C7701F" w:rsidRPr="00464BA8" w:rsidRDefault="00C7701F" w:rsidP="00C7701F">
      <w:pPr>
        <w:spacing w:before="60" w:after="60" w:line="240" w:lineRule="auto"/>
        <w:jc w:val="both"/>
        <w:rPr>
          <w:rFonts w:ascii="Maiandra GD" w:eastAsia="Times New Roman" w:hAnsi="Maiandra GD" w:cs="Times New Roman"/>
          <w:b/>
          <w:sz w:val="24"/>
          <w:szCs w:val="24"/>
          <w:lang w:val="en-US" w:eastAsia="en-GB"/>
          <w14:ligatures w14:val="none"/>
        </w:rPr>
      </w:pPr>
    </w:p>
    <w:p w14:paraId="1AD34E3F" w14:textId="77777777" w:rsidR="00C7701F" w:rsidRPr="00464BA8" w:rsidRDefault="00C7701F" w:rsidP="00C7701F">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 xml:space="preserve">Employment record relevant to the assignment: </w:t>
      </w:r>
      <w:r w:rsidRPr="00464BA8">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76D84EE" w14:textId="77777777" w:rsidR="00C7701F" w:rsidRPr="00464BA8" w:rsidRDefault="00C7701F" w:rsidP="00C7701F">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C7701F" w:rsidRPr="00464BA8" w14:paraId="18A836D8"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16138"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B9B7B"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87427"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CFE65"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Summary of activities performed relevant to the Assignment</w:t>
            </w:r>
          </w:p>
        </w:tc>
      </w:tr>
      <w:tr w:rsidR="00C7701F" w:rsidRPr="00464BA8" w14:paraId="08FEA474"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CC142"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EAAB7"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color w:val="0E2841"/>
                <w:sz w:val="24"/>
                <w:szCs w:val="24"/>
                <w:lang w:val="en-US" w:eastAsia="en-GB"/>
                <w14:ligatures w14:val="none"/>
              </w:rPr>
              <w:t>[e.g., Ministry of ……, advisor/consultant to…</w:t>
            </w:r>
          </w:p>
          <w:p w14:paraId="7907E89F" w14:textId="77777777" w:rsidR="00C7701F" w:rsidRPr="00464BA8"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3F741A2B" w14:textId="77777777" w:rsidR="00C7701F" w:rsidRPr="00464BA8"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464BA8">
              <w:rPr>
                <w:rFonts w:ascii="Maiandra GD" w:eastAsia="Times New Roman" w:hAnsi="Maiandra GD" w:cs="Times New Roman"/>
                <w:color w:val="0E2841"/>
                <w:sz w:val="24"/>
                <w:szCs w:val="24"/>
                <w:lang w:val="en-US" w:eastAsia="en-GB"/>
                <w14:ligatures w14:val="none"/>
              </w:rPr>
              <w:t>Hbbbbb</w:t>
            </w:r>
            <w:proofErr w:type="spellEnd"/>
            <w:r w:rsidRPr="00464BA8">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A794"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5CF4E"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r w:rsidR="00C7701F" w:rsidRPr="00464BA8" w14:paraId="71E1E489"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7A3B3"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FCE49"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9B291"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3BAA"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r w:rsidR="00C7701F" w:rsidRPr="00464BA8" w14:paraId="56F6A5C4"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95EAC"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AC8C"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5C50"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357A9" w14:textId="77777777" w:rsidR="00C7701F" w:rsidRPr="00464BA8"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4F4232F5" w14:textId="77777777" w:rsidR="00C7701F" w:rsidRPr="00464BA8"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p>
    <w:p w14:paraId="39A9CA47" w14:textId="77777777" w:rsidR="00C7701F" w:rsidRPr="00464BA8"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41C1E780"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46DAEDF2" w14:textId="77777777" w:rsidR="00C7701F" w:rsidRPr="00464BA8"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Language Skills (indicate only languages in which you can work): ______________</w:t>
      </w:r>
    </w:p>
    <w:p w14:paraId="57E72B96" w14:textId="77777777" w:rsidR="00C7701F" w:rsidRPr="00464BA8"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______________________________________________________________________</w:t>
      </w:r>
    </w:p>
    <w:p w14:paraId="5A800F0E" w14:textId="77777777" w:rsidR="00C7701F" w:rsidRPr="00464BA8" w:rsidRDefault="00C7701F" w:rsidP="00C7701F">
      <w:pPr>
        <w:pageBreakBefore/>
        <w:spacing w:after="0" w:line="240" w:lineRule="auto"/>
        <w:jc w:val="both"/>
        <w:rPr>
          <w:rFonts w:ascii="Maiandra GD" w:eastAsia="Times New Roman" w:hAnsi="Maiandra GD" w:cs="Times New Roman"/>
          <w:b/>
          <w:sz w:val="24"/>
          <w:szCs w:val="24"/>
          <w:lang w:val="en-US" w:eastAsia="en-GB"/>
          <w14:ligatures w14:val="none"/>
        </w:rPr>
      </w:pPr>
    </w:p>
    <w:p w14:paraId="7DCE65B2" w14:textId="77777777" w:rsidR="00C7701F" w:rsidRPr="00464BA8"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Adequacy for the Assignment:</w:t>
      </w:r>
    </w:p>
    <w:p w14:paraId="72206728"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C7701F" w:rsidRPr="00464BA8" w14:paraId="74C04EC9"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24F5B" w14:textId="77777777" w:rsidR="00C7701F" w:rsidRPr="00464BA8"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 xml:space="preserve">Detailed Tasks Assigned on Consultant’s Team of Experts: </w:t>
            </w:r>
          </w:p>
          <w:p w14:paraId="1F4B5092" w14:textId="77777777" w:rsidR="00C7701F" w:rsidRPr="00464BA8"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EA3D8" w14:textId="77777777" w:rsidR="00C7701F" w:rsidRPr="00464BA8"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C7701F" w:rsidRPr="00464BA8" w14:paraId="022FEFED" w14:textId="77777777" w:rsidTr="00302745">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7380" w14:textId="77777777" w:rsidR="00C7701F" w:rsidRPr="00464BA8"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464BA8">
              <w:rPr>
                <w:rFonts w:ascii="Maiandra GD" w:eastAsia="Times New Roman" w:hAnsi="Maiandra GD" w:cs="Times New Roman"/>
                <w:b/>
                <w:sz w:val="24"/>
                <w:szCs w:val="24"/>
                <w:lang w:val="en-US" w:eastAsia="en-GB"/>
                <w14:ligatures w14:val="none"/>
              </w:rPr>
              <w:t>the  Expert</w:t>
            </w:r>
            <w:proofErr w:type="gramEnd"/>
            <w:r w:rsidRPr="00464BA8">
              <w:rPr>
                <w:rFonts w:ascii="Maiandra GD" w:eastAsia="Times New Roman" w:hAnsi="Maiandra GD" w:cs="Times New Roman"/>
                <w:b/>
                <w:sz w:val="24"/>
                <w:szCs w:val="24"/>
                <w:lang w:val="en-US" w:eastAsia="en-GB"/>
                <w14:ligatures w14:val="none"/>
              </w:rPr>
              <w:t xml:space="preserve"> will be involved)</w:t>
            </w:r>
          </w:p>
          <w:p w14:paraId="36AAC05B" w14:textId="77777777" w:rsidR="00C7701F" w:rsidRPr="00464BA8"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4FA22824" w14:textId="77777777" w:rsidR="00C7701F" w:rsidRPr="00464BA8"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1AEAD90D" w14:textId="77777777" w:rsidR="00C7701F" w:rsidRPr="00464BA8"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E9597BF" w14:textId="77777777" w:rsidR="00C7701F" w:rsidRPr="00464BA8" w:rsidRDefault="00C7701F" w:rsidP="00302745">
            <w:pPr>
              <w:keepLines/>
              <w:spacing w:after="120" w:line="240" w:lineRule="auto"/>
              <w:jc w:val="both"/>
              <w:outlineLvl w:val="0"/>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B53EE" w14:textId="77777777" w:rsidR="00C7701F" w:rsidRPr="00464BA8"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5DFF8742" w14:textId="77777777" w:rsidR="00C7701F" w:rsidRPr="00464BA8"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2EF4D8DA" w14:textId="77777777" w:rsidR="00C7701F" w:rsidRPr="00464BA8"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C7701F" w:rsidRPr="00464BA8" w14:paraId="180C784A"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0A94" w14:textId="77777777" w:rsidR="00C7701F" w:rsidRPr="00464BA8"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67B14" w14:textId="77777777" w:rsidR="00C7701F" w:rsidRPr="00464BA8"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C7701F" w:rsidRPr="00464BA8" w14:paraId="107B248F"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F64CC" w14:textId="77777777" w:rsidR="00C7701F" w:rsidRPr="00464BA8"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A0E5" w14:textId="77777777" w:rsidR="00C7701F" w:rsidRPr="00464BA8"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5F3635FC"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464BA8">
        <w:rPr>
          <w:rFonts w:ascii="Maiandra GD" w:eastAsia="Times New Roman" w:hAnsi="Maiandra GD" w:cs="Times New Roman"/>
          <w:sz w:val="24"/>
          <w:szCs w:val="24"/>
          <w:lang w:val="en-US" w:eastAsia="en-GB"/>
          <w14:ligatures w14:val="none"/>
        </w:rPr>
        <w:tab/>
      </w:r>
    </w:p>
    <w:p w14:paraId="3DC1F74D"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55391299" w14:textId="77777777" w:rsidR="00C7701F" w:rsidRPr="00D22D97" w:rsidRDefault="00C7701F" w:rsidP="00C7701F">
      <w:pPr>
        <w:spacing w:after="0" w:line="240" w:lineRule="auto"/>
        <w:jc w:val="both"/>
        <w:rPr>
          <w:rFonts w:ascii="Maiandra GD" w:eastAsia="Times New Roman" w:hAnsi="Maiandra GD" w:cs="Times New Roman"/>
          <w:sz w:val="24"/>
          <w:szCs w:val="24"/>
          <w:lang w:val="fr-FR" w:eastAsia="en-GB"/>
          <w14:ligatures w14:val="none"/>
        </w:rPr>
      </w:pPr>
      <w:r w:rsidRPr="00464BA8">
        <w:rPr>
          <w:rFonts w:ascii="Maiandra GD" w:eastAsia="Times New Roman" w:hAnsi="Maiandra GD" w:cs="Times New Roman"/>
          <w:sz w:val="24"/>
          <w:szCs w:val="24"/>
          <w:lang w:val="en-US" w:eastAsia="en-GB"/>
          <w14:ligatures w14:val="none"/>
        </w:rPr>
        <w:t xml:space="preserve"> </w:t>
      </w:r>
      <w:r w:rsidRPr="00464BA8">
        <w:rPr>
          <w:rFonts w:ascii="Maiandra GD" w:eastAsia="Times New Roman" w:hAnsi="Maiandra GD" w:cs="Times New Roman"/>
          <w:b/>
          <w:sz w:val="24"/>
          <w:szCs w:val="24"/>
          <w:lang w:val="fr-FR" w:eastAsia="en-GB"/>
          <w14:ligatures w14:val="none"/>
        </w:rPr>
        <w:t xml:space="preserve">Experts contact </w:t>
      </w:r>
      <w:proofErr w:type="gramStart"/>
      <w:r w:rsidRPr="00464BA8">
        <w:rPr>
          <w:rFonts w:ascii="Maiandra GD" w:eastAsia="Times New Roman" w:hAnsi="Maiandra GD" w:cs="Times New Roman"/>
          <w:b/>
          <w:sz w:val="24"/>
          <w:szCs w:val="24"/>
          <w:lang w:val="fr-FR" w:eastAsia="en-GB"/>
          <w14:ligatures w14:val="none"/>
        </w:rPr>
        <w:t>information:</w:t>
      </w:r>
      <w:proofErr w:type="gramEnd"/>
      <w:r w:rsidRPr="00464BA8">
        <w:rPr>
          <w:rFonts w:ascii="Maiandra GD" w:eastAsia="Times New Roman" w:hAnsi="Maiandra GD" w:cs="Times New Roman"/>
          <w:b/>
          <w:sz w:val="24"/>
          <w:szCs w:val="24"/>
          <w:lang w:val="fr-FR" w:eastAsia="en-GB"/>
          <w14:ligatures w14:val="none"/>
        </w:rPr>
        <w:t xml:space="preserve"> </w:t>
      </w:r>
      <w:r w:rsidRPr="00464BA8">
        <w:rPr>
          <w:rFonts w:ascii="Maiandra GD" w:eastAsia="Times New Roman" w:hAnsi="Maiandra GD" w:cs="Times New Roman"/>
          <w:sz w:val="24"/>
          <w:szCs w:val="24"/>
          <w:lang w:val="fr-FR" w:eastAsia="en-GB"/>
          <w14:ligatures w14:val="none"/>
        </w:rPr>
        <w:t>(e-mail …………………., phone……………)</w:t>
      </w:r>
    </w:p>
    <w:p w14:paraId="098B5851" w14:textId="77777777" w:rsidR="00C7701F" w:rsidRPr="00464BA8" w:rsidRDefault="00C7701F" w:rsidP="00C7701F">
      <w:pPr>
        <w:spacing w:after="0" w:line="240" w:lineRule="auto"/>
        <w:jc w:val="both"/>
        <w:rPr>
          <w:rFonts w:ascii="Maiandra GD" w:eastAsia="Times New Roman" w:hAnsi="Maiandra GD" w:cs="Times New Roman"/>
          <w:sz w:val="24"/>
          <w:szCs w:val="24"/>
          <w:lang w:val="fr-FR" w:eastAsia="en-GB"/>
          <w14:ligatures w14:val="none"/>
        </w:rPr>
      </w:pPr>
    </w:p>
    <w:p w14:paraId="41C7E202" w14:textId="77777777" w:rsidR="00C7701F" w:rsidRPr="00464BA8"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464BA8">
        <w:rPr>
          <w:rFonts w:ascii="Maiandra GD" w:eastAsia="Times New Roman" w:hAnsi="Maiandra GD" w:cs="Times New Roman"/>
          <w:b/>
          <w:sz w:val="24"/>
          <w:szCs w:val="24"/>
          <w:lang w:val="en-US" w:eastAsia="en-GB"/>
          <w14:ligatures w14:val="none"/>
        </w:rPr>
        <w:t>Certification:</w:t>
      </w:r>
    </w:p>
    <w:p w14:paraId="2C36449D"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464BA8">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38F3055D"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5E21A1D1" w14:textId="77777777" w:rsidR="00C7701F" w:rsidRPr="00464BA8"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t>{day/month/year}</w:t>
      </w:r>
    </w:p>
    <w:p w14:paraId="4B49B162" w14:textId="77777777" w:rsidR="00C7701F" w:rsidRPr="00464BA8"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noProof/>
          <w:sz w:val="24"/>
          <w:szCs w:val="24"/>
          <w:lang w:val="en-US"/>
          <w14:ligatures w14:val="none"/>
        </w:rPr>
        <mc:AlternateContent>
          <mc:Choice Requires="wps">
            <w:drawing>
              <wp:inline distT="0" distB="0" distL="0" distR="0" wp14:anchorId="2889F28F" wp14:editId="4F2B0F05">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324A4C36"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6526CA00" w14:textId="77777777" w:rsidR="00C7701F" w:rsidRPr="00464BA8" w:rsidRDefault="00C7701F" w:rsidP="00C7701F">
      <w:pPr>
        <w:spacing w:after="0" w:line="240" w:lineRule="auto"/>
        <w:jc w:val="both"/>
        <w:rPr>
          <w:rFonts w:ascii="Maiandra GD" w:eastAsia="Times New Roman" w:hAnsi="Maiandra GD" w:cs="Times New Roman"/>
          <w:sz w:val="24"/>
          <w:szCs w:val="24"/>
          <w:lang w:eastAsia="en-GB"/>
          <w14:ligatures w14:val="none"/>
        </w:rPr>
      </w:pPr>
    </w:p>
    <w:p w14:paraId="1C205431" w14:textId="77777777" w:rsidR="00C7701F" w:rsidRPr="00464BA8"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464BA8">
        <w:rPr>
          <w:rFonts w:ascii="Maiandra GD" w:eastAsia="Times New Roman" w:hAnsi="Maiandra GD" w:cs="Times New Roman"/>
          <w:sz w:val="24"/>
          <w:szCs w:val="24"/>
          <w:lang w:val="en-US" w:eastAsia="en-GB"/>
          <w14:ligatures w14:val="none"/>
        </w:rPr>
        <w:t xml:space="preserve">Name of Expert </w:t>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t xml:space="preserve"> Signature </w:t>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t>Date</w:t>
      </w:r>
    </w:p>
    <w:p w14:paraId="1F4AAEC0"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0F1EB227"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27A530B3" w14:textId="77777777" w:rsidR="00C7701F" w:rsidRPr="00464BA8"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r w:rsidRPr="00464BA8">
        <w:rPr>
          <w:rFonts w:ascii="Maiandra GD" w:eastAsia="Times New Roman" w:hAnsi="Maiandra GD" w:cs="Times New Roman"/>
          <w:sz w:val="24"/>
          <w:szCs w:val="24"/>
          <w:lang w:val="en-US" w:eastAsia="en-GB"/>
          <w14:ligatures w14:val="none"/>
        </w:rPr>
        <w:tab/>
      </w:r>
    </w:p>
    <w:p w14:paraId="074A1527" w14:textId="77777777" w:rsidR="00C7701F" w:rsidRPr="00464BA8" w:rsidRDefault="00C7701F" w:rsidP="00C7701F">
      <w:pPr>
        <w:spacing w:after="0" w:line="240" w:lineRule="auto"/>
        <w:jc w:val="both"/>
        <w:rPr>
          <w:rFonts w:ascii="Maiandra GD" w:eastAsia="Times New Roman" w:hAnsi="Maiandra GD" w:cs="Times New Roman"/>
          <w:sz w:val="24"/>
          <w:szCs w:val="24"/>
          <w:lang w:eastAsia="en-GB"/>
          <w14:ligatures w14:val="none"/>
        </w:rPr>
      </w:pPr>
    </w:p>
    <w:bookmarkEnd w:id="0"/>
    <w:p w14:paraId="401A2FA4"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47A28271"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4072F70D"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57C8AF0"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5EACB2A"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30FD7FB"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1DD7627"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464BA8">
        <w:rPr>
          <w:rFonts w:ascii="Maiandra GD" w:eastAsia="Times New Roman" w:hAnsi="Maiandra GD" w:cs="Times New Roman"/>
          <w:b/>
          <w:bCs/>
          <w:smallCaps/>
          <w:sz w:val="24"/>
          <w:szCs w:val="24"/>
          <w:lang w:val="en-ZA" w:eastAsia="en-GB"/>
          <w14:ligatures w14:val="none"/>
        </w:rPr>
        <w:lastRenderedPageBreak/>
        <w:t xml:space="preserve">Annex 2 </w:t>
      </w:r>
      <w:r w:rsidRPr="00464BA8">
        <w:rPr>
          <w:rFonts w:ascii="Maiandra GD" w:eastAsia="Times New Roman" w:hAnsi="Maiandra GD" w:cs="Times New Roman"/>
          <w:b/>
          <w:bCs/>
          <w:smallCaps/>
          <w:sz w:val="24"/>
          <w:szCs w:val="24"/>
          <w:lang w:val="en-ZA" w:eastAsia="en-GB"/>
          <w14:ligatures w14:val="none"/>
        </w:rPr>
        <w:tab/>
      </w:r>
      <w:r w:rsidRPr="00464BA8">
        <w:rPr>
          <w:rFonts w:ascii="Maiandra GD" w:eastAsia="Times New Roman" w:hAnsi="Maiandra GD" w:cs="Times New Roman"/>
          <w:b/>
          <w:bCs/>
          <w:smallCaps/>
          <w:sz w:val="24"/>
          <w:szCs w:val="24"/>
          <w:lang w:val="x-none" w:eastAsia="en-GB"/>
          <w14:ligatures w14:val="none"/>
        </w:rPr>
        <w:t>Detailed TORs</w:t>
      </w:r>
    </w:p>
    <w:p w14:paraId="5C486FD9" w14:textId="77777777" w:rsidR="00C7701F" w:rsidRPr="00464BA8" w:rsidRDefault="00C7701F" w:rsidP="00C7701F">
      <w:pPr>
        <w:spacing w:after="0" w:line="240" w:lineRule="auto"/>
        <w:ind w:left="720"/>
        <w:jc w:val="both"/>
        <w:rPr>
          <w:rFonts w:ascii="Maiandra GD" w:eastAsia="Times New Roman" w:hAnsi="Maiandra GD" w:cs="Times New Roman"/>
          <w:b/>
          <w:bCs/>
          <w:smallCaps/>
          <w:sz w:val="24"/>
          <w:szCs w:val="24"/>
          <w:lang w:val="x-none" w:eastAsia="en-GB"/>
          <w14:ligatures w14:val="none"/>
        </w:rPr>
      </w:pPr>
    </w:p>
    <w:p w14:paraId="180A71F7" w14:textId="77777777" w:rsidR="00C7701F" w:rsidRPr="00464BA8" w:rsidRDefault="00C7701F" w:rsidP="00C7701F">
      <w:pPr>
        <w:spacing w:after="0" w:line="276" w:lineRule="auto"/>
        <w:ind w:left="-270"/>
        <w:jc w:val="center"/>
        <w:rPr>
          <w:rFonts w:ascii="Maiandra GD" w:eastAsia="Times New Roman" w:hAnsi="Maiandra GD" w:cs="Arial"/>
          <w:b/>
        </w:rPr>
      </w:pPr>
      <w:r w:rsidRPr="00464BA8">
        <w:rPr>
          <w:rFonts w:ascii="Maiandra GD" w:eastAsia="Times New Roman" w:hAnsi="Maiandra GD" w:cs="Arial"/>
          <w:b/>
        </w:rPr>
        <w:t>TERMS OF REFERENCE</w:t>
      </w:r>
    </w:p>
    <w:p w14:paraId="63C2C242" w14:textId="77777777" w:rsidR="00C7701F" w:rsidRPr="00464BA8" w:rsidRDefault="00C7701F" w:rsidP="00C7701F">
      <w:pPr>
        <w:spacing w:after="0" w:line="276" w:lineRule="auto"/>
        <w:ind w:left="-270"/>
        <w:jc w:val="center"/>
        <w:rPr>
          <w:rFonts w:ascii="Maiandra GD" w:eastAsia="Times New Roman" w:hAnsi="Maiandra GD" w:cs="Arial"/>
          <w:b/>
        </w:rPr>
      </w:pPr>
    </w:p>
    <w:p w14:paraId="41A33A4A" w14:textId="77777777" w:rsidR="00C7701F" w:rsidRPr="00464BA8" w:rsidRDefault="00C7701F" w:rsidP="00C7701F">
      <w:pPr>
        <w:spacing w:after="0" w:line="276" w:lineRule="auto"/>
        <w:ind w:left="-270"/>
        <w:jc w:val="center"/>
        <w:rPr>
          <w:rFonts w:ascii="Maiandra GD" w:eastAsia="Times New Roman" w:hAnsi="Maiandra GD" w:cs="Arial"/>
          <w:b/>
        </w:rPr>
      </w:pPr>
    </w:p>
    <w:p w14:paraId="2DFFFA55" w14:textId="77777777" w:rsidR="00C7701F" w:rsidRPr="00464BA8" w:rsidRDefault="00C7701F" w:rsidP="00C7701F">
      <w:pPr>
        <w:spacing w:after="0" w:line="276" w:lineRule="auto"/>
        <w:jc w:val="center"/>
        <w:rPr>
          <w:rFonts w:ascii="Maiandra GD" w:eastAsia="Times New Roman" w:hAnsi="Maiandra GD" w:cs="Arial"/>
          <w:lang w:val="en-US"/>
        </w:rPr>
      </w:pP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lang w:val="en-US"/>
        </w:rPr>
        <w:fldChar w:fldCharType="separate"/>
      </w:r>
      <w:r w:rsidRPr="00464BA8">
        <w:rPr>
          <w:rFonts w:ascii="Maiandra GD" w:eastAsia="Times New Roman" w:hAnsi="Maiandra GD" w:cs="Arial"/>
          <w:lang w:val="en-US"/>
        </w:rPr>
        <w:fldChar w:fldCharType="begin"/>
      </w:r>
      <w:r w:rsidRPr="00464BA8">
        <w:rPr>
          <w:rFonts w:ascii="Maiandra GD" w:eastAsia="Times New Roman" w:hAnsi="Maiandra GD" w:cs="Arial"/>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64BA8">
        <w:rPr>
          <w:rFonts w:ascii="Maiandra GD" w:eastAsia="Times New Roman" w:hAnsi="Maiandra GD" w:cs="Arial"/>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https://d.docs.live.net/c0389a96246ac6a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https://sadcint-my.sharepoint.com/person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https://sadcint-my.sharepoint.com/person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UXENSVR\\..\\..\\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Pr="00464BA8">
        <w:rPr>
          <w:rFonts w:ascii="Maiandra GD" w:eastAsia="Times New Roman" w:hAnsi="Maiandra GD" w:cs="Arial"/>
          <w:noProof/>
          <w:lang w:val="en-US"/>
        </w:rPr>
        <w:fldChar w:fldCharType="begin"/>
      </w:r>
      <w:r w:rsidRPr="00464BA8">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64BA8">
        <w:rPr>
          <w:rFonts w:ascii="Maiandra GD" w:eastAsia="Times New Roman" w:hAnsi="Maiandra GD" w:cs="Arial"/>
          <w:noProof/>
          <w:lang w:val="en-US"/>
        </w:rPr>
        <w:fldChar w:fldCharType="separate"/>
      </w:r>
      <w:r w:rsidR="00187D70">
        <w:rPr>
          <w:rFonts w:ascii="Maiandra GD" w:eastAsia="Times New Roman" w:hAnsi="Maiandra GD" w:cs="Arial"/>
          <w:noProof/>
          <w:lang w:val="en-US"/>
        </w:rPr>
        <w:fldChar w:fldCharType="begin"/>
      </w:r>
      <w:r w:rsidR="00187D70">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87D70">
        <w:rPr>
          <w:rFonts w:ascii="Maiandra GD" w:eastAsia="Times New Roman" w:hAnsi="Maiandra GD" w:cs="Arial"/>
          <w:noProof/>
          <w:lang w:val="en-US"/>
        </w:rPr>
        <w:fldChar w:fldCharType="separate"/>
      </w:r>
      <w:r>
        <w:rPr>
          <w:rFonts w:ascii="Maiandra GD" w:eastAsia="Times New Roman" w:hAnsi="Maiandra GD" w:cs="Arial"/>
          <w:noProof/>
          <w:lang w:val="en-US"/>
        </w:rPr>
        <w:fldChar w:fldCharType="begin"/>
      </w:r>
      <w:r>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eastAsia="Times New Roman" w:hAnsi="Maiandra GD" w:cs="Arial"/>
          <w:noProof/>
          <w:lang w:val="en-US"/>
        </w:rPr>
        <w:fldChar w:fldCharType="separate"/>
      </w:r>
      <w:r w:rsidR="00374C0B">
        <w:rPr>
          <w:rFonts w:ascii="Maiandra GD" w:eastAsia="Times New Roman" w:hAnsi="Maiandra GD" w:cs="Arial"/>
          <w:noProof/>
          <w:lang w:val="en-US"/>
        </w:rPr>
        <w:fldChar w:fldCharType="begin"/>
      </w:r>
      <w:r w:rsidR="00374C0B">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74C0B">
        <w:rPr>
          <w:rFonts w:ascii="Maiandra GD" w:eastAsia="Times New Roman" w:hAnsi="Maiandra GD" w:cs="Arial"/>
          <w:noProof/>
          <w:lang w:val="en-US"/>
        </w:rPr>
        <w:fldChar w:fldCharType="separate"/>
      </w:r>
      <w:r>
        <w:rPr>
          <w:rFonts w:ascii="Maiandra GD" w:eastAsia="Times New Roman" w:hAnsi="Maiandra GD" w:cs="Arial"/>
          <w:noProof/>
          <w:lang w:val="en-US"/>
        </w:rPr>
        <w:fldChar w:fldCharType="begin"/>
      </w:r>
      <w:r>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eastAsia="Times New Roman" w:hAnsi="Maiandra GD" w:cs="Arial"/>
          <w:noProof/>
          <w:lang w:val="en-US"/>
        </w:rPr>
        <w:fldChar w:fldCharType="separate"/>
      </w:r>
      <w:r w:rsidR="009F5320">
        <w:rPr>
          <w:rFonts w:ascii="Maiandra GD" w:eastAsia="Times New Roman" w:hAnsi="Maiandra GD" w:cs="Arial"/>
          <w:noProof/>
          <w:lang w:val="en-US"/>
        </w:rPr>
        <w:fldChar w:fldCharType="begin"/>
      </w:r>
      <w:r w:rsidR="009F5320">
        <w:rPr>
          <w:rFonts w:ascii="Maiandra GD" w:eastAsia="Times New Roman" w:hAnsi="Maiandra GD" w:cs="Arial"/>
          <w:noProof/>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5320">
        <w:rPr>
          <w:rFonts w:ascii="Maiandra GD" w:eastAsia="Times New Roman" w:hAnsi="Maiandra GD" w:cs="Arial"/>
          <w:noProof/>
          <w:lang w:val="en-US"/>
        </w:rPr>
        <w:fldChar w:fldCharType="separate"/>
      </w:r>
      <w:r w:rsidR="00D22D97">
        <w:rPr>
          <w:rFonts w:ascii="Maiandra GD" w:eastAsia="Times New Roman" w:hAnsi="Maiandra GD" w:cs="Arial"/>
          <w:noProof/>
          <w:lang w:val="en-US"/>
        </w:rPr>
        <w:fldChar w:fldCharType="begin"/>
      </w:r>
      <w:r w:rsidR="00D22D97">
        <w:rPr>
          <w:rFonts w:ascii="Maiandra GD" w:eastAsia="Times New Roman" w:hAnsi="Maiandra GD" w:cs="Arial"/>
          <w:noProof/>
          <w:lang w:val="en-US"/>
        </w:rPr>
        <w:instrText xml:space="preserve"> </w:instrText>
      </w:r>
      <w:r w:rsidR="00D22D97">
        <w:rPr>
          <w:rFonts w:ascii="Maiandra GD" w:eastAsia="Times New Roman" w:hAnsi="Maiandra GD" w:cs="Arial"/>
          <w:noProof/>
          <w:lang w:val="en-US"/>
        </w:rPr>
        <w:instrText>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w:instrText>
      </w:r>
      <w:r w:rsidR="00D22D97">
        <w:rPr>
          <w:rFonts w:ascii="Maiandra GD" w:eastAsia="Times New Roman" w:hAnsi="Maiandra GD" w:cs="Arial"/>
          <w:noProof/>
          <w:lang w:val="en-US"/>
        </w:rPr>
        <w:instrText>\\AppData\\Local\\Microsoft\\Windows\\Library\\Containers\\com.apple.mail\\Data\\AppData\\Local\\Microsoft\\Windows\\AppData\\Local\\Microsoft\\Windows\\AppData\\Local\\Microsoft\\Windows\\Temporary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w:instrText>
      </w:r>
      <w:r w:rsidR="00D22D97">
        <w:rPr>
          <w:rFonts w:ascii="Maiandra GD" w:eastAsia="Times New Roman" w:hAnsi="Maiandra GD" w:cs="Arial"/>
          <w:noProof/>
          <w:lang w:val="en-US"/>
        </w:rPr>
        <w:instrText>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w:instrText>
      </w:r>
      <w:r w:rsidR="00D22D97">
        <w:rPr>
          <w:rFonts w:ascii="Maiandra GD" w:eastAsia="Times New Roman" w:hAnsi="Maiandra GD" w:cs="Arial"/>
          <w:noProof/>
          <w:lang w:val="en-US"/>
        </w:rPr>
        <w:instrText xml:space="preserve"> </w:instrText>
      </w:r>
      <w:r w:rsidR="00D22D97">
        <w:rPr>
          <w:rFonts w:ascii="Maiandra GD" w:eastAsia="Times New Roman" w:hAnsi="Maiandra GD" w:cs="Arial"/>
          <w:noProof/>
          <w:lang w:val="en-US"/>
        </w:rPr>
        <w:fldChar w:fldCharType="separate"/>
      </w:r>
      <w:r w:rsidR="00D22D97">
        <w:rPr>
          <w:rFonts w:ascii="Maiandra GD" w:eastAsia="Times New Roman" w:hAnsi="Maiandra GD" w:cs="Arial"/>
          <w:noProof/>
          <w:lang w:val="en-US"/>
        </w:rPr>
        <w:pict w14:anchorId="4E8E9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 fillcolor="window">
            <v:imagedata r:id="rId11" r:href="rId12"/>
          </v:shape>
        </w:pict>
      </w:r>
      <w:r w:rsidR="00D22D97">
        <w:rPr>
          <w:rFonts w:ascii="Maiandra GD" w:eastAsia="Times New Roman" w:hAnsi="Maiandra GD" w:cs="Arial"/>
          <w:noProof/>
          <w:lang w:val="en-US"/>
        </w:rPr>
        <w:fldChar w:fldCharType="end"/>
      </w:r>
      <w:r w:rsidR="009F5320">
        <w:rPr>
          <w:rFonts w:ascii="Maiandra GD" w:eastAsia="Times New Roman" w:hAnsi="Maiandra GD" w:cs="Arial"/>
          <w:noProof/>
          <w:lang w:val="en-US"/>
        </w:rPr>
        <w:fldChar w:fldCharType="end"/>
      </w:r>
      <w:r>
        <w:rPr>
          <w:rFonts w:ascii="Maiandra GD" w:eastAsia="Times New Roman" w:hAnsi="Maiandra GD" w:cs="Arial"/>
          <w:noProof/>
          <w:lang w:val="en-US"/>
        </w:rPr>
        <w:fldChar w:fldCharType="end"/>
      </w:r>
      <w:r w:rsidR="00374C0B">
        <w:rPr>
          <w:rFonts w:ascii="Maiandra GD" w:eastAsia="Times New Roman" w:hAnsi="Maiandra GD" w:cs="Arial"/>
          <w:noProof/>
          <w:lang w:val="en-US"/>
        </w:rPr>
        <w:fldChar w:fldCharType="end"/>
      </w:r>
      <w:r>
        <w:rPr>
          <w:rFonts w:ascii="Maiandra GD" w:eastAsia="Times New Roman" w:hAnsi="Maiandra GD" w:cs="Arial"/>
          <w:noProof/>
          <w:lang w:val="en-US"/>
        </w:rPr>
        <w:fldChar w:fldCharType="end"/>
      </w:r>
      <w:r w:rsidR="00187D70">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noProof/>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r w:rsidRPr="00464BA8">
        <w:rPr>
          <w:rFonts w:ascii="Maiandra GD" w:eastAsia="Times New Roman" w:hAnsi="Maiandra GD" w:cs="Arial"/>
          <w:lang w:val="en-US"/>
        </w:rPr>
        <w:fldChar w:fldCharType="end"/>
      </w:r>
    </w:p>
    <w:p w14:paraId="322FFC9D" w14:textId="77777777" w:rsidR="00E2438F" w:rsidRPr="00464BA8" w:rsidRDefault="00E2438F" w:rsidP="00843754">
      <w:pPr>
        <w:widowControl w:val="0"/>
        <w:pBdr>
          <w:bottom w:val="single" w:sz="4" w:space="1" w:color="auto"/>
        </w:pBdr>
        <w:autoSpaceDE w:val="0"/>
        <w:autoSpaceDN w:val="0"/>
        <w:adjustRightInd w:val="0"/>
        <w:rPr>
          <w:rFonts w:ascii="Maiandra GD" w:hAnsi="Maiandra GD" w:cs="Arial"/>
          <w:b/>
        </w:rPr>
      </w:pPr>
      <w:bookmarkStart w:id="7" w:name="_Toc354406537"/>
      <w:bookmarkStart w:id="8" w:name="_Toc349552798"/>
    </w:p>
    <w:p w14:paraId="75FAD81E" w14:textId="77777777" w:rsidR="00E2438F" w:rsidRPr="00464BA8" w:rsidRDefault="00E2438F" w:rsidP="00E2438F">
      <w:pPr>
        <w:widowControl w:val="0"/>
        <w:pBdr>
          <w:bottom w:val="single" w:sz="4" w:space="1" w:color="auto"/>
        </w:pBdr>
        <w:autoSpaceDE w:val="0"/>
        <w:autoSpaceDN w:val="0"/>
        <w:adjustRightInd w:val="0"/>
        <w:jc w:val="center"/>
        <w:rPr>
          <w:rFonts w:ascii="Maiandra GD" w:hAnsi="Maiandra GD" w:cs="Arial"/>
          <w:b/>
        </w:rPr>
      </w:pPr>
      <w:r w:rsidRPr="00464BA8">
        <w:rPr>
          <w:rFonts w:ascii="Maiandra GD" w:hAnsi="Maiandra GD" w:cs="Arial"/>
          <w:b/>
        </w:rPr>
        <w:t>PROJECT POSITIONS</w:t>
      </w:r>
    </w:p>
    <w:p w14:paraId="3341E2DF" w14:textId="77777777" w:rsidR="00E2438F" w:rsidRPr="00464BA8" w:rsidRDefault="00E2438F" w:rsidP="00E2438F">
      <w:pPr>
        <w:widowControl w:val="0"/>
        <w:pBdr>
          <w:bottom w:val="single" w:sz="4" w:space="1" w:color="auto"/>
        </w:pBdr>
        <w:autoSpaceDE w:val="0"/>
        <w:autoSpaceDN w:val="0"/>
        <w:adjustRightInd w:val="0"/>
        <w:jc w:val="center"/>
        <w:rPr>
          <w:rFonts w:ascii="Maiandra GD" w:hAnsi="Maiandra GD" w:cs="Arial"/>
        </w:rPr>
      </w:pPr>
    </w:p>
    <w:p w14:paraId="01A9551D" w14:textId="77777777" w:rsidR="00E2438F" w:rsidRPr="00464BA8" w:rsidRDefault="00E2438F" w:rsidP="00E2438F">
      <w:pPr>
        <w:widowControl w:val="0"/>
        <w:pBdr>
          <w:bottom w:val="single" w:sz="4" w:space="1" w:color="auto"/>
        </w:pBdr>
        <w:autoSpaceDE w:val="0"/>
        <w:autoSpaceDN w:val="0"/>
        <w:adjustRightInd w:val="0"/>
        <w:jc w:val="center"/>
        <w:rPr>
          <w:rFonts w:ascii="Maiandra GD" w:hAnsi="Maiandra GD" w:cs="Arial"/>
        </w:rPr>
      </w:pPr>
      <w:r w:rsidRPr="00464BA8">
        <w:rPr>
          <w:rFonts w:ascii="Maiandra GD" w:hAnsi="Maiandra GD" w:cs="Arial"/>
          <w:b/>
        </w:rPr>
        <w:t>REGIONAL CLIMATE RESILIENCE PROJECT (RCRP)</w:t>
      </w:r>
    </w:p>
    <w:p w14:paraId="5832F3AE" w14:textId="77777777" w:rsidR="00E2438F" w:rsidRPr="00464BA8" w:rsidRDefault="00E2438F" w:rsidP="00E2438F">
      <w:pPr>
        <w:widowControl w:val="0"/>
        <w:pBdr>
          <w:bottom w:val="single" w:sz="4" w:space="1" w:color="auto"/>
        </w:pBdr>
        <w:autoSpaceDE w:val="0"/>
        <w:autoSpaceDN w:val="0"/>
        <w:adjustRightInd w:val="0"/>
        <w:jc w:val="both"/>
        <w:rPr>
          <w:rFonts w:ascii="Maiandra GD" w:hAnsi="Maiandra GD" w:cs="Arial"/>
          <w:b/>
        </w:rPr>
      </w:pPr>
    </w:p>
    <w:p w14:paraId="35BB3241" w14:textId="77777777" w:rsidR="00E2438F" w:rsidRPr="00464BA8" w:rsidRDefault="00E2438F" w:rsidP="00E2438F">
      <w:pPr>
        <w:jc w:val="both"/>
        <w:rPr>
          <w:rFonts w:ascii="Maiandra GD" w:hAnsi="Maiandra GD" w:cs="Arial"/>
        </w:rPr>
      </w:pPr>
    </w:p>
    <w:p w14:paraId="6983B6F6"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1. Project Background</w:t>
      </w:r>
    </w:p>
    <w:p w14:paraId="7D0EE2EA" w14:textId="77777777" w:rsidR="00E2438F" w:rsidRPr="00464BA8" w:rsidRDefault="00E2438F" w:rsidP="00E2438F">
      <w:pPr>
        <w:autoSpaceDE w:val="0"/>
        <w:autoSpaceDN w:val="0"/>
        <w:adjustRightInd w:val="0"/>
        <w:jc w:val="both"/>
        <w:rPr>
          <w:rFonts w:ascii="Maiandra GD" w:hAnsi="Maiandra GD" w:cs="Arial"/>
          <w:color w:val="000000"/>
        </w:rPr>
      </w:pPr>
    </w:p>
    <w:p w14:paraId="3F242C42" w14:textId="77777777" w:rsidR="00E2438F" w:rsidRPr="00464BA8" w:rsidRDefault="00E2438F" w:rsidP="00E2438F">
      <w:pPr>
        <w:pStyle w:val="BodyText"/>
        <w:jc w:val="both"/>
        <w:rPr>
          <w:rFonts w:ascii="Maiandra GD" w:hAnsi="Maiandra GD"/>
          <w:bCs/>
        </w:rPr>
      </w:pPr>
      <w:r w:rsidRPr="00464BA8">
        <w:rPr>
          <w:rFonts w:ascii="Maiandra GD" w:hAnsi="Maiandra GD"/>
          <w:bCs/>
        </w:rPr>
        <w:t>Climate change poses a major threat to the achievement of the Eastern and Southern African (AFE) region’s long-term development objective. There is huge potential for a regional approach to effectively address this shared challenge at scale via collective action, and to contribute to build AFE’s resilience to climate-related impacts. The Regional Climate Resilience Program for Eastern and Southern Africa Project (“RCRP”) proposes a platform for coordinated action on the regional climate change challenge, for testing and expanding the use of standardized and replicable approaches on emerging good practices across countries and sectors and for mobilizing co-financing for this agenda.</w:t>
      </w:r>
    </w:p>
    <w:p w14:paraId="69C2C68D" w14:textId="77777777" w:rsidR="00E2438F" w:rsidRPr="00464BA8" w:rsidRDefault="00E2438F" w:rsidP="00E2438F">
      <w:pPr>
        <w:pStyle w:val="BodyText"/>
        <w:jc w:val="both"/>
        <w:rPr>
          <w:rFonts w:ascii="Maiandra GD" w:hAnsi="Maiandra GD"/>
          <w:bCs/>
        </w:rPr>
      </w:pPr>
    </w:p>
    <w:p w14:paraId="7048029C" w14:textId="77777777" w:rsidR="00E2438F" w:rsidRPr="00464BA8" w:rsidRDefault="00E2438F" w:rsidP="00E2438F">
      <w:pPr>
        <w:pStyle w:val="BodyText"/>
        <w:jc w:val="both"/>
        <w:rPr>
          <w:rFonts w:ascii="Maiandra GD" w:hAnsi="Maiandra GD"/>
          <w:bCs/>
        </w:rPr>
      </w:pPr>
      <w:r w:rsidRPr="00464BA8">
        <w:rPr>
          <w:rFonts w:ascii="Maiandra GD" w:hAnsi="Maiandra GD"/>
          <w:bCs/>
        </w:rPr>
        <w:t xml:space="preserve">The objective of the RCRP is to improve the management of water-related climate impacts in Eastern and Southern Africa. It will be implemented through the following components: </w:t>
      </w:r>
    </w:p>
    <w:p w14:paraId="15991063" w14:textId="77777777" w:rsidR="00E2438F" w:rsidRPr="00464BA8" w:rsidRDefault="00E2438F" w:rsidP="00E2438F">
      <w:pPr>
        <w:pStyle w:val="BodyText"/>
        <w:numPr>
          <w:ilvl w:val="0"/>
          <w:numId w:val="14"/>
        </w:numPr>
        <w:jc w:val="both"/>
        <w:rPr>
          <w:rFonts w:ascii="Maiandra GD" w:hAnsi="Maiandra GD"/>
          <w:bCs/>
        </w:rPr>
      </w:pPr>
      <w:r w:rsidRPr="00464BA8">
        <w:rPr>
          <w:rFonts w:ascii="Maiandra GD" w:hAnsi="Maiandra GD"/>
          <w:bCs/>
        </w:rPr>
        <w:t xml:space="preserve">Risk Management and Climate </w:t>
      </w:r>
      <w:proofErr w:type="gramStart"/>
      <w:r w:rsidRPr="00464BA8">
        <w:rPr>
          <w:rFonts w:ascii="Maiandra GD" w:hAnsi="Maiandra GD"/>
          <w:bCs/>
        </w:rPr>
        <w:t>Financing;</w:t>
      </w:r>
      <w:proofErr w:type="gramEnd"/>
      <w:r w:rsidRPr="00464BA8">
        <w:rPr>
          <w:rFonts w:ascii="Maiandra GD" w:hAnsi="Maiandra GD"/>
          <w:bCs/>
        </w:rPr>
        <w:t xml:space="preserve"> </w:t>
      </w:r>
    </w:p>
    <w:p w14:paraId="2C16673B" w14:textId="77777777" w:rsidR="00E2438F" w:rsidRPr="00464BA8" w:rsidRDefault="00E2438F" w:rsidP="00E2438F">
      <w:pPr>
        <w:pStyle w:val="BodyText"/>
        <w:numPr>
          <w:ilvl w:val="0"/>
          <w:numId w:val="14"/>
        </w:numPr>
        <w:jc w:val="both"/>
        <w:rPr>
          <w:rFonts w:ascii="Maiandra GD" w:hAnsi="Maiandra GD"/>
          <w:bCs/>
        </w:rPr>
      </w:pPr>
      <w:r w:rsidRPr="00464BA8">
        <w:rPr>
          <w:rFonts w:ascii="Maiandra GD" w:hAnsi="Maiandra GD"/>
          <w:bCs/>
        </w:rPr>
        <w:t xml:space="preserve">Infrastructure Investments and Sustainable Asset Management for Climate </w:t>
      </w:r>
      <w:proofErr w:type="gramStart"/>
      <w:r w:rsidRPr="00464BA8">
        <w:rPr>
          <w:rFonts w:ascii="Maiandra GD" w:hAnsi="Maiandra GD"/>
          <w:bCs/>
        </w:rPr>
        <w:t>Resilience;</w:t>
      </w:r>
      <w:proofErr w:type="gramEnd"/>
      <w:r w:rsidRPr="00464BA8">
        <w:rPr>
          <w:rFonts w:ascii="Maiandra GD" w:hAnsi="Maiandra GD"/>
          <w:bCs/>
        </w:rPr>
        <w:t xml:space="preserve"> </w:t>
      </w:r>
    </w:p>
    <w:p w14:paraId="7282FDED" w14:textId="77777777" w:rsidR="00E2438F" w:rsidRPr="00464BA8" w:rsidRDefault="00E2438F" w:rsidP="00E2438F">
      <w:pPr>
        <w:pStyle w:val="BodyText"/>
        <w:numPr>
          <w:ilvl w:val="0"/>
          <w:numId w:val="14"/>
        </w:numPr>
        <w:jc w:val="both"/>
        <w:rPr>
          <w:rFonts w:ascii="Maiandra GD" w:hAnsi="Maiandra GD"/>
          <w:bCs/>
        </w:rPr>
      </w:pPr>
      <w:r w:rsidRPr="00464BA8">
        <w:rPr>
          <w:rFonts w:ascii="Maiandra GD" w:hAnsi="Maiandra GD"/>
          <w:bCs/>
        </w:rPr>
        <w:t xml:space="preserve">Adaptive Climate Services for Resilience </w:t>
      </w:r>
      <w:proofErr w:type="gramStart"/>
      <w:r w:rsidRPr="00464BA8">
        <w:rPr>
          <w:rFonts w:ascii="Maiandra GD" w:hAnsi="Maiandra GD"/>
          <w:bCs/>
        </w:rPr>
        <w:t>Communities;</w:t>
      </w:r>
      <w:proofErr w:type="gramEnd"/>
      <w:r w:rsidRPr="00464BA8">
        <w:rPr>
          <w:rFonts w:ascii="Maiandra GD" w:hAnsi="Maiandra GD"/>
          <w:bCs/>
        </w:rPr>
        <w:t xml:space="preserve"> </w:t>
      </w:r>
    </w:p>
    <w:p w14:paraId="26544F7B" w14:textId="77777777" w:rsidR="00E2438F" w:rsidRPr="00464BA8" w:rsidRDefault="00E2438F" w:rsidP="00E2438F">
      <w:pPr>
        <w:pStyle w:val="BodyText"/>
        <w:numPr>
          <w:ilvl w:val="0"/>
          <w:numId w:val="14"/>
        </w:numPr>
        <w:jc w:val="both"/>
        <w:rPr>
          <w:rFonts w:ascii="Maiandra GD" w:hAnsi="Maiandra GD"/>
          <w:bCs/>
        </w:rPr>
      </w:pPr>
      <w:r w:rsidRPr="00464BA8">
        <w:rPr>
          <w:rFonts w:ascii="Maiandra GD" w:hAnsi="Maiandra GD"/>
          <w:bCs/>
        </w:rPr>
        <w:t xml:space="preserve">Project </w:t>
      </w:r>
      <w:proofErr w:type="gramStart"/>
      <w:r w:rsidRPr="00464BA8">
        <w:rPr>
          <w:rFonts w:ascii="Maiandra GD" w:hAnsi="Maiandra GD"/>
          <w:bCs/>
        </w:rPr>
        <w:t>Management;</w:t>
      </w:r>
      <w:proofErr w:type="gramEnd"/>
      <w:r w:rsidRPr="00464BA8">
        <w:rPr>
          <w:rFonts w:ascii="Maiandra GD" w:hAnsi="Maiandra GD"/>
          <w:bCs/>
        </w:rPr>
        <w:t xml:space="preserve"> </w:t>
      </w:r>
    </w:p>
    <w:p w14:paraId="0B79E832" w14:textId="77777777" w:rsidR="00E2438F" w:rsidRPr="00464BA8" w:rsidRDefault="00E2438F" w:rsidP="00E2438F">
      <w:pPr>
        <w:pStyle w:val="BodyText"/>
        <w:ind w:left="1080"/>
        <w:jc w:val="both"/>
        <w:rPr>
          <w:rFonts w:ascii="Maiandra GD" w:hAnsi="Maiandra GD"/>
          <w:bCs/>
        </w:rPr>
      </w:pPr>
    </w:p>
    <w:p w14:paraId="5ECD76B7" w14:textId="77777777" w:rsidR="00E2438F" w:rsidRPr="00464BA8" w:rsidRDefault="00E2438F" w:rsidP="00E2438F">
      <w:pPr>
        <w:pStyle w:val="BodyText"/>
        <w:jc w:val="both"/>
        <w:rPr>
          <w:rFonts w:ascii="Maiandra GD" w:hAnsi="Maiandra GD"/>
          <w:bCs/>
        </w:rPr>
      </w:pPr>
      <w:r w:rsidRPr="00464BA8">
        <w:rPr>
          <w:rFonts w:ascii="Maiandra GD" w:hAnsi="Maiandra GD"/>
          <w:bCs/>
        </w:rPr>
        <w:lastRenderedPageBreak/>
        <w:t xml:space="preserve">The project is the first in a Series of Projects (SOP), and involves Madagascar, Mozambique, South Sudan, Comoros, and two regional organizations: SADC, and the Eastern Nile Technical Regional Office (ENTRO). The overarching development objective of the RCRP is to strengthen the resilience to water-related climate impacts in Eastern and Southern African countries. The SOP is structured as a programmatic framework that will allow scalability (countries can join at different times) and economies of scale. It supports catalytic medium- to large-scale investments to reduce people’s exposure to climate shocks, with a focus on protective, multi-benefit water infrastructure and storage; risk mitigation via improved early warning systems and planning; and scaling up adaptive safety net. </w:t>
      </w:r>
    </w:p>
    <w:p w14:paraId="0B503F4C" w14:textId="77777777" w:rsidR="00E2438F" w:rsidRPr="00464BA8" w:rsidRDefault="00E2438F" w:rsidP="00E2438F">
      <w:pPr>
        <w:jc w:val="both"/>
        <w:rPr>
          <w:rFonts w:ascii="Maiandra GD" w:eastAsia="Arial" w:hAnsi="Maiandra GD" w:cs="Arial"/>
          <w:bCs/>
        </w:rPr>
      </w:pPr>
      <w:r w:rsidRPr="00464BA8">
        <w:rPr>
          <w:rFonts w:ascii="Maiandra GD" w:eastAsia="Arial" w:hAnsi="Maiandra GD" w:cs="Arial"/>
          <w:bCs/>
        </w:rPr>
        <w:t>The SADC Secretariat managed share of the RCRP is being implemented over a period of five years, with an expected closing date of December 29, 2028. The Project is financed through a grant of US$ 5M. It is being implemented through a Project Implementation Manual and coordinated by Project Implementation Unit PMU.</w:t>
      </w:r>
    </w:p>
    <w:p w14:paraId="209900E8" w14:textId="77777777" w:rsidR="00E2438F" w:rsidRPr="00464BA8" w:rsidRDefault="00E2438F" w:rsidP="00E2438F">
      <w:pPr>
        <w:jc w:val="both"/>
        <w:rPr>
          <w:rFonts w:ascii="Maiandra GD" w:eastAsia="Arial" w:hAnsi="Maiandra GD" w:cs="Arial"/>
          <w:bCs/>
        </w:rPr>
      </w:pPr>
    </w:p>
    <w:p w14:paraId="28C483E6" w14:textId="77777777" w:rsidR="00E2438F" w:rsidRPr="00464BA8" w:rsidRDefault="00E2438F" w:rsidP="00E2438F">
      <w:pPr>
        <w:jc w:val="both"/>
        <w:rPr>
          <w:rFonts w:ascii="Maiandra GD" w:eastAsia="Arial" w:hAnsi="Maiandra GD" w:cs="Arial"/>
          <w:bCs/>
        </w:rPr>
      </w:pPr>
      <w:r w:rsidRPr="00464BA8">
        <w:rPr>
          <w:rFonts w:ascii="Maiandra GD" w:eastAsia="Arial" w:hAnsi="Maiandra GD" w:cs="Arial"/>
          <w:bCs/>
        </w:rPr>
        <w:t>These Terms of Reference aim to facilitate the recruitment of the Project Coordinator, to be housed at the SADC Secretariat in Gaborone, Botswana.</w:t>
      </w:r>
    </w:p>
    <w:p w14:paraId="1604CA33" w14:textId="77777777" w:rsidR="00E2438F" w:rsidRPr="00464BA8" w:rsidRDefault="00E2438F" w:rsidP="00E2438F">
      <w:pPr>
        <w:jc w:val="both"/>
        <w:rPr>
          <w:rFonts w:ascii="Maiandra GD" w:hAnsi="Maiandra GD" w:cs="Arial"/>
          <w:highlight w:val="yellow"/>
        </w:rPr>
      </w:pPr>
    </w:p>
    <w:p w14:paraId="50CDD07B" w14:textId="77777777" w:rsidR="00E2438F" w:rsidRPr="00464BA8" w:rsidRDefault="00E2438F" w:rsidP="00E2438F">
      <w:pPr>
        <w:pStyle w:val="ListParagraph"/>
        <w:widowControl w:val="0"/>
        <w:numPr>
          <w:ilvl w:val="0"/>
          <w:numId w:val="15"/>
        </w:numPr>
        <w:spacing w:after="0" w:line="240" w:lineRule="auto"/>
        <w:ind w:hanging="720"/>
        <w:jc w:val="both"/>
        <w:rPr>
          <w:rFonts w:ascii="Maiandra GD" w:hAnsi="Maiandra GD" w:cs="Arial"/>
          <w:b/>
          <w:bCs/>
        </w:rPr>
      </w:pPr>
      <w:r w:rsidRPr="00464BA8">
        <w:rPr>
          <w:rFonts w:ascii="Maiandra GD" w:hAnsi="Maiandra GD" w:cs="Arial"/>
          <w:b/>
          <w:bCs/>
        </w:rPr>
        <w:t xml:space="preserve"> Project Coordinator</w:t>
      </w:r>
    </w:p>
    <w:p w14:paraId="02C3E33E" w14:textId="77777777" w:rsidR="00E2438F" w:rsidRPr="00464BA8" w:rsidRDefault="00E2438F" w:rsidP="00E2438F">
      <w:pPr>
        <w:jc w:val="both"/>
        <w:rPr>
          <w:rFonts w:ascii="Maiandra GD" w:hAnsi="Maiandra GD" w:cs="Arial"/>
          <w:highlight w:val="yellow"/>
        </w:rPr>
      </w:pPr>
      <w:r w:rsidRPr="00464BA8">
        <w:rPr>
          <w:rFonts w:ascii="Maiandra GD" w:hAnsi="Maiandra GD" w:cs="Arial"/>
          <w:highlight w:val="yellow"/>
        </w:rPr>
        <w:t xml:space="preserve"> </w:t>
      </w:r>
    </w:p>
    <w:p w14:paraId="2FF16BDC"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1.1. Main Purpose</w:t>
      </w:r>
    </w:p>
    <w:p w14:paraId="5BC3A273" w14:textId="77777777" w:rsidR="00E2438F" w:rsidRPr="00464BA8" w:rsidRDefault="00E2438F" w:rsidP="00E2438F">
      <w:pPr>
        <w:autoSpaceDE w:val="0"/>
        <w:autoSpaceDN w:val="0"/>
        <w:adjustRightInd w:val="0"/>
        <w:jc w:val="both"/>
        <w:rPr>
          <w:rFonts w:ascii="Maiandra GD" w:hAnsi="Maiandra GD" w:cs="Arial"/>
          <w:b/>
          <w:bCs/>
          <w:color w:val="000000"/>
        </w:rPr>
      </w:pPr>
    </w:p>
    <w:p w14:paraId="7B3C0A36" w14:textId="77777777" w:rsidR="00E2438F" w:rsidRPr="00464BA8" w:rsidRDefault="00E2438F" w:rsidP="00E2438F">
      <w:pPr>
        <w:jc w:val="both"/>
        <w:rPr>
          <w:rFonts w:ascii="Maiandra GD" w:hAnsi="Maiandra GD" w:cs="Arial"/>
        </w:rPr>
      </w:pPr>
      <w:r w:rsidRPr="00464BA8">
        <w:rPr>
          <w:rFonts w:ascii="Maiandra GD" w:hAnsi="Maiandra GD" w:cs="Arial"/>
          <w:bCs/>
        </w:rPr>
        <w:t>Under the direct supervision of the Head of Unit – Disaster Risk Reduction, the Project Coordinator will l</w:t>
      </w:r>
      <w:r w:rsidRPr="00464BA8">
        <w:rPr>
          <w:rFonts w:ascii="Maiandra GD" w:hAnsi="Maiandra GD" w:cs="Arial"/>
        </w:rPr>
        <w:t>ead the implementation and coordination of the RCRP. The main responsibility of the Project Coordinator is to ensure the effective implementation of the RCRP project Component including Administration, Financial Management, Procurement, Monitoring &amp; Evaluation, cross-component learning, and Activities Management, in consultation and coordination with the World Bank and SADC teams to make sure that the project achieves its intended objectives.</w:t>
      </w:r>
    </w:p>
    <w:p w14:paraId="4960C429" w14:textId="77777777" w:rsidR="00E2438F" w:rsidRPr="00464BA8" w:rsidRDefault="00E2438F" w:rsidP="00E2438F">
      <w:pPr>
        <w:jc w:val="both"/>
        <w:rPr>
          <w:rFonts w:ascii="Maiandra GD" w:hAnsi="Maiandra GD" w:cs="Arial"/>
          <w:b/>
        </w:rPr>
      </w:pPr>
    </w:p>
    <w:p w14:paraId="20522D31"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 xml:space="preserve">1.2. Scope of Services </w:t>
      </w:r>
    </w:p>
    <w:p w14:paraId="0B9C718B" w14:textId="77777777" w:rsidR="00E2438F" w:rsidRPr="00464BA8" w:rsidRDefault="00E2438F" w:rsidP="00E2438F">
      <w:pPr>
        <w:tabs>
          <w:tab w:val="left" w:pos="1134"/>
        </w:tabs>
        <w:ind w:right="57"/>
        <w:jc w:val="both"/>
        <w:rPr>
          <w:rFonts w:ascii="Maiandra GD" w:hAnsi="Maiandra GD" w:cs="Arial"/>
        </w:rPr>
      </w:pPr>
      <w:r w:rsidRPr="00464BA8">
        <w:rPr>
          <w:rFonts w:ascii="Maiandra GD" w:hAnsi="Maiandra GD" w:cs="Arial"/>
        </w:rPr>
        <w:t>The scope of work for the Project Coordinator will include ensure overall coordination of the project including planning, implementation, monitoring, and reporting of the project activities and make sure that the project achieves its intended objectives and contributes to the overall strategic objectives of SADC and the World Bank.</w:t>
      </w:r>
    </w:p>
    <w:p w14:paraId="0BBC9294" w14:textId="77777777" w:rsidR="00E2438F" w:rsidRPr="00464BA8" w:rsidRDefault="00E2438F" w:rsidP="00E2438F">
      <w:pPr>
        <w:jc w:val="both"/>
        <w:rPr>
          <w:rFonts w:ascii="Maiandra GD" w:hAnsi="Maiandra GD" w:cs="Arial"/>
        </w:rPr>
      </w:pPr>
    </w:p>
    <w:p w14:paraId="5C4FEA44" w14:textId="77777777" w:rsidR="00E2438F" w:rsidRPr="00464BA8" w:rsidRDefault="00E2438F" w:rsidP="00E2438F">
      <w:pPr>
        <w:jc w:val="both"/>
        <w:rPr>
          <w:rFonts w:ascii="Maiandra GD" w:hAnsi="Maiandra GD" w:cs="Arial"/>
        </w:rPr>
      </w:pPr>
      <w:r w:rsidRPr="00464BA8">
        <w:rPr>
          <w:rFonts w:ascii="Maiandra GD" w:hAnsi="Maiandra GD" w:cs="Arial"/>
        </w:rPr>
        <w:t xml:space="preserve">Specifically, the Coordinator will also undertake the following:  </w:t>
      </w:r>
    </w:p>
    <w:p w14:paraId="00DB1CE1" w14:textId="77777777" w:rsidR="00E2438F" w:rsidRPr="00464BA8" w:rsidRDefault="00E2438F" w:rsidP="00E2438F">
      <w:pPr>
        <w:jc w:val="both"/>
        <w:rPr>
          <w:rFonts w:ascii="Maiandra GD" w:hAnsi="Maiandra GD" w:cs="Arial"/>
        </w:rPr>
      </w:pPr>
    </w:p>
    <w:p w14:paraId="70EFA5F9" w14:textId="77777777" w:rsidR="00E2438F" w:rsidRPr="00464BA8" w:rsidRDefault="00E2438F" w:rsidP="00E2438F">
      <w:pPr>
        <w:pStyle w:val="ListParagraph"/>
        <w:widowControl w:val="0"/>
        <w:numPr>
          <w:ilvl w:val="0"/>
          <w:numId w:val="9"/>
        </w:numPr>
        <w:spacing w:after="0" w:line="240" w:lineRule="auto"/>
        <w:jc w:val="both"/>
        <w:rPr>
          <w:rFonts w:ascii="Maiandra GD" w:hAnsi="Maiandra GD" w:cs="Arial"/>
        </w:rPr>
      </w:pPr>
      <w:r w:rsidRPr="00464BA8">
        <w:rPr>
          <w:rFonts w:ascii="Maiandra GD" w:hAnsi="Maiandra GD" w:cs="Arial"/>
        </w:rPr>
        <w:lastRenderedPageBreak/>
        <w:t xml:space="preserve">Prepare Annual Project Plans and budgets in consultation with the DRR Unit and the World Bank, and facilitate approval of the same by SADC </w:t>
      </w:r>
      <w:proofErr w:type="gramStart"/>
      <w:r w:rsidRPr="00464BA8">
        <w:rPr>
          <w:rFonts w:ascii="Maiandra GD" w:hAnsi="Maiandra GD" w:cs="Arial"/>
        </w:rPr>
        <w:t>Management;</w:t>
      </w:r>
      <w:proofErr w:type="gramEnd"/>
      <w:r w:rsidRPr="00464BA8">
        <w:rPr>
          <w:rFonts w:ascii="Maiandra GD" w:hAnsi="Maiandra GD" w:cs="Arial"/>
        </w:rPr>
        <w:t xml:space="preserve"> </w:t>
      </w:r>
    </w:p>
    <w:p w14:paraId="34BF312D" w14:textId="77777777" w:rsidR="00E2438F" w:rsidRPr="00464BA8" w:rsidRDefault="00E2438F" w:rsidP="00E2438F">
      <w:pPr>
        <w:pStyle w:val="ListParagraph"/>
        <w:numPr>
          <w:ilvl w:val="0"/>
          <w:numId w:val="9"/>
        </w:numPr>
        <w:spacing w:after="0" w:line="240" w:lineRule="auto"/>
        <w:contextualSpacing w:val="0"/>
        <w:jc w:val="both"/>
        <w:rPr>
          <w:rFonts w:ascii="Maiandra GD" w:eastAsia="Times New Roman" w:hAnsi="Maiandra GD"/>
        </w:rPr>
      </w:pPr>
      <w:r w:rsidRPr="00464BA8">
        <w:rPr>
          <w:rFonts w:ascii="Maiandra GD" w:eastAsia="Times New Roman" w:hAnsi="Maiandra GD" w:cs="Arial"/>
        </w:rPr>
        <w:t xml:space="preserve">Prepare annual report on progress as per the SADC results-based planning and monitoring &amp; evaluation </w:t>
      </w:r>
      <w:proofErr w:type="gramStart"/>
      <w:r w:rsidRPr="00464BA8">
        <w:rPr>
          <w:rFonts w:ascii="Maiandra GD" w:eastAsia="Times New Roman" w:hAnsi="Maiandra GD" w:cs="Arial"/>
        </w:rPr>
        <w:t>framework;</w:t>
      </w:r>
      <w:proofErr w:type="gramEnd"/>
    </w:p>
    <w:p w14:paraId="25CE6A22" w14:textId="77777777" w:rsidR="00E2438F" w:rsidRPr="00464BA8" w:rsidRDefault="00E2438F" w:rsidP="00E2438F">
      <w:pPr>
        <w:pStyle w:val="ListParagraph"/>
        <w:numPr>
          <w:ilvl w:val="0"/>
          <w:numId w:val="9"/>
        </w:numPr>
        <w:spacing w:after="0" w:line="240" w:lineRule="auto"/>
        <w:contextualSpacing w:val="0"/>
        <w:jc w:val="both"/>
        <w:rPr>
          <w:rFonts w:ascii="Maiandra GD" w:eastAsia="Times New Roman" w:hAnsi="Maiandra GD"/>
        </w:rPr>
      </w:pPr>
      <w:r w:rsidRPr="00464BA8">
        <w:rPr>
          <w:rFonts w:ascii="Maiandra GD" w:eastAsia="Times New Roman" w:hAnsi="Maiandra GD" w:cs="Arial"/>
        </w:rPr>
        <w:t xml:space="preserve">Implement the project activities listed in the project work plans, oversee the implementation of financial and audit procedures, procurement plans, and ensure alignment with the provisions outlined in the Financing Agreement and the guidelines of Project Operations </w:t>
      </w:r>
      <w:proofErr w:type="spellStart"/>
      <w:proofErr w:type="gramStart"/>
      <w:r w:rsidRPr="00464BA8">
        <w:rPr>
          <w:rFonts w:ascii="Maiandra GD" w:eastAsia="Times New Roman" w:hAnsi="Maiandra GD" w:cs="Arial"/>
        </w:rPr>
        <w:t>Manual;and</w:t>
      </w:r>
      <w:proofErr w:type="spellEnd"/>
      <w:proofErr w:type="gramEnd"/>
      <w:r w:rsidRPr="00464BA8">
        <w:rPr>
          <w:rFonts w:ascii="Maiandra GD" w:eastAsia="Times New Roman" w:hAnsi="Maiandra GD" w:cs="Arial"/>
        </w:rPr>
        <w:t xml:space="preserve"> the SADC project management system. </w:t>
      </w:r>
    </w:p>
    <w:p w14:paraId="7ACA6B92" w14:textId="77777777" w:rsidR="00E2438F" w:rsidRPr="00464BA8" w:rsidRDefault="00E2438F" w:rsidP="00E2438F">
      <w:pPr>
        <w:pStyle w:val="ListParagraph"/>
        <w:numPr>
          <w:ilvl w:val="0"/>
          <w:numId w:val="9"/>
        </w:numPr>
        <w:spacing w:after="0" w:line="240" w:lineRule="auto"/>
        <w:contextualSpacing w:val="0"/>
        <w:jc w:val="both"/>
        <w:rPr>
          <w:rFonts w:ascii="Maiandra GD" w:eastAsia="Times New Roman" w:hAnsi="Maiandra GD"/>
        </w:rPr>
      </w:pPr>
      <w:r w:rsidRPr="00464BA8">
        <w:rPr>
          <w:rFonts w:ascii="Maiandra GD" w:eastAsia="Times New Roman" w:hAnsi="Maiandra GD" w:cs="Arial"/>
        </w:rPr>
        <w:t xml:space="preserve">Review, coordinate and ensure the effective implementation of the project procurement processes as per the Annual Procurement Plan and in line with the Project Procurement Strategy and World Bank procurement </w:t>
      </w:r>
      <w:proofErr w:type="gramStart"/>
      <w:r w:rsidRPr="00464BA8">
        <w:rPr>
          <w:rFonts w:ascii="Maiandra GD" w:eastAsia="Times New Roman" w:hAnsi="Maiandra GD" w:cs="Arial"/>
        </w:rPr>
        <w:t>procedures;</w:t>
      </w:r>
      <w:proofErr w:type="gramEnd"/>
    </w:p>
    <w:p w14:paraId="428DBC58" w14:textId="77777777" w:rsidR="00E2438F" w:rsidRPr="00464BA8" w:rsidRDefault="00E2438F" w:rsidP="00E2438F">
      <w:pPr>
        <w:pStyle w:val="ListParagraph"/>
        <w:numPr>
          <w:ilvl w:val="0"/>
          <w:numId w:val="9"/>
        </w:numPr>
        <w:spacing w:after="0" w:line="240" w:lineRule="auto"/>
        <w:contextualSpacing w:val="0"/>
        <w:jc w:val="both"/>
        <w:rPr>
          <w:rFonts w:ascii="Maiandra GD" w:eastAsia="Times New Roman" w:hAnsi="Maiandra GD"/>
        </w:rPr>
      </w:pPr>
      <w:r w:rsidRPr="00464BA8">
        <w:rPr>
          <w:rFonts w:ascii="Maiandra GD" w:eastAsia="Times New Roman" w:hAnsi="Maiandra GD" w:cs="Arial"/>
        </w:rPr>
        <w:t xml:space="preserve">Ensure timely and effective financial management reporting of the Project activities as per the SADC financial and audit procedures for the </w:t>
      </w:r>
      <w:proofErr w:type="gramStart"/>
      <w:r w:rsidRPr="00464BA8">
        <w:rPr>
          <w:rFonts w:ascii="Maiandra GD" w:eastAsia="Times New Roman" w:hAnsi="Maiandra GD" w:cs="Arial"/>
        </w:rPr>
        <w:t>Project;</w:t>
      </w:r>
      <w:proofErr w:type="gramEnd"/>
    </w:p>
    <w:p w14:paraId="527F62FF" w14:textId="77777777" w:rsidR="00E2438F" w:rsidRPr="00464BA8" w:rsidRDefault="00E2438F" w:rsidP="00E2438F">
      <w:pPr>
        <w:pStyle w:val="ListParagraph"/>
        <w:numPr>
          <w:ilvl w:val="0"/>
          <w:numId w:val="9"/>
        </w:numPr>
        <w:spacing w:after="0" w:line="240" w:lineRule="auto"/>
        <w:jc w:val="both"/>
        <w:rPr>
          <w:rFonts w:ascii="Maiandra GD" w:hAnsi="Maiandra GD" w:cs="Arial"/>
        </w:rPr>
      </w:pPr>
      <w:r w:rsidRPr="00464BA8">
        <w:rPr>
          <w:rFonts w:ascii="Maiandra GD" w:eastAsia="Times New Roman" w:hAnsi="Maiandra GD" w:cs="Arial"/>
        </w:rPr>
        <w:t>Ensure the administrative and logistics preparations required for implementation of the Project activities are undertaken timely and effectively</w:t>
      </w:r>
      <w:r w:rsidRPr="00464BA8">
        <w:rPr>
          <w:rFonts w:ascii="Maiandra GD" w:hAnsi="Maiandra GD" w:cs="Arial"/>
        </w:rPr>
        <w:t xml:space="preserve"> </w:t>
      </w:r>
    </w:p>
    <w:p w14:paraId="7C05A11B" w14:textId="77777777" w:rsidR="00E2438F" w:rsidRPr="00464BA8" w:rsidRDefault="00E2438F" w:rsidP="00E2438F">
      <w:pPr>
        <w:pStyle w:val="ListParagraph"/>
        <w:numPr>
          <w:ilvl w:val="0"/>
          <w:numId w:val="9"/>
        </w:numPr>
        <w:spacing w:after="0" w:line="240" w:lineRule="auto"/>
        <w:jc w:val="both"/>
        <w:rPr>
          <w:rFonts w:ascii="Maiandra GD" w:hAnsi="Maiandra GD" w:cs="Arial"/>
        </w:rPr>
      </w:pPr>
      <w:r w:rsidRPr="00464BA8">
        <w:rPr>
          <w:rFonts w:ascii="Maiandra GD" w:hAnsi="Maiandra GD" w:cs="Arial"/>
        </w:rPr>
        <w:t xml:space="preserve">Manage all project tasks and draw up support from various SADC directorates and </w:t>
      </w:r>
      <w:proofErr w:type="gramStart"/>
      <w:r w:rsidRPr="00464BA8">
        <w:rPr>
          <w:rFonts w:ascii="Maiandra GD" w:hAnsi="Maiandra GD" w:cs="Arial"/>
        </w:rPr>
        <w:t>units;</w:t>
      </w:r>
      <w:proofErr w:type="gramEnd"/>
      <w:r w:rsidRPr="00464BA8">
        <w:rPr>
          <w:rFonts w:ascii="Maiandra GD" w:hAnsi="Maiandra GD" w:cs="Arial"/>
        </w:rPr>
        <w:t xml:space="preserve"> </w:t>
      </w:r>
    </w:p>
    <w:p w14:paraId="7F028C28" w14:textId="77777777" w:rsidR="00E2438F" w:rsidRPr="00464BA8" w:rsidRDefault="00E2438F" w:rsidP="00E2438F">
      <w:pPr>
        <w:pStyle w:val="ListParagraph"/>
        <w:numPr>
          <w:ilvl w:val="0"/>
          <w:numId w:val="9"/>
        </w:numPr>
        <w:spacing w:after="0" w:line="240" w:lineRule="auto"/>
        <w:contextualSpacing w:val="0"/>
        <w:jc w:val="both"/>
        <w:rPr>
          <w:rFonts w:ascii="Maiandra GD" w:eastAsia="Times New Roman" w:hAnsi="Maiandra GD"/>
        </w:rPr>
      </w:pPr>
      <w:r w:rsidRPr="00464BA8">
        <w:rPr>
          <w:rFonts w:ascii="Maiandra GD" w:eastAsia="Times New Roman" w:hAnsi="Maiandra GD" w:cs="Arial"/>
        </w:rPr>
        <w:t xml:space="preserve">Maintain a high-level project internal control and facilitate the annual Project Audits for the </w:t>
      </w:r>
      <w:proofErr w:type="gramStart"/>
      <w:r w:rsidRPr="00464BA8">
        <w:rPr>
          <w:rFonts w:ascii="Maiandra GD" w:eastAsia="Times New Roman" w:hAnsi="Maiandra GD" w:cs="Arial"/>
        </w:rPr>
        <w:t>project;</w:t>
      </w:r>
      <w:proofErr w:type="gramEnd"/>
    </w:p>
    <w:p w14:paraId="1FC7C468" w14:textId="77777777" w:rsidR="00E2438F" w:rsidRPr="00464BA8" w:rsidRDefault="00E2438F" w:rsidP="00E2438F">
      <w:pPr>
        <w:pStyle w:val="ListParagraph"/>
        <w:numPr>
          <w:ilvl w:val="0"/>
          <w:numId w:val="9"/>
        </w:numPr>
        <w:spacing w:after="0" w:line="240" w:lineRule="auto"/>
        <w:contextualSpacing w:val="0"/>
        <w:jc w:val="both"/>
        <w:rPr>
          <w:rFonts w:ascii="Maiandra GD" w:eastAsia="Times New Roman" w:hAnsi="Maiandra GD"/>
        </w:rPr>
      </w:pPr>
      <w:r w:rsidRPr="00464BA8">
        <w:rPr>
          <w:rFonts w:ascii="Maiandra GD" w:eastAsia="Times New Roman" w:hAnsi="Maiandra GD" w:cs="Arial"/>
        </w:rPr>
        <w:t xml:space="preserve">Responsible for the coordination and reporting of the measures and actions of the Project Environmental and Social Commitment Plan (ESCP) as per stipulated </w:t>
      </w:r>
      <w:proofErr w:type="spellStart"/>
      <w:proofErr w:type="gramStart"/>
      <w:r w:rsidRPr="00464BA8">
        <w:rPr>
          <w:rFonts w:ascii="Maiandra GD" w:eastAsia="Times New Roman" w:hAnsi="Maiandra GD" w:cs="Arial"/>
        </w:rPr>
        <w:t>timeframe;and</w:t>
      </w:r>
      <w:proofErr w:type="spellEnd"/>
      <w:proofErr w:type="gramEnd"/>
      <w:r w:rsidRPr="00464BA8">
        <w:rPr>
          <w:rFonts w:ascii="Maiandra GD" w:eastAsia="Times New Roman" w:hAnsi="Maiandra GD" w:cs="Arial"/>
        </w:rPr>
        <w:t xml:space="preserve"> the SEP. </w:t>
      </w:r>
    </w:p>
    <w:p w14:paraId="4DC69695"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hAnsi="Maiandra GD" w:cs="Arial"/>
        </w:rPr>
        <w:t xml:space="preserve">Participate in the Regional Steering </w:t>
      </w:r>
      <w:proofErr w:type="spellStart"/>
      <w:r w:rsidRPr="00464BA8">
        <w:rPr>
          <w:rFonts w:ascii="Maiandra GD" w:hAnsi="Maiandra GD" w:cs="Arial"/>
        </w:rPr>
        <w:t>Commiteee</w:t>
      </w:r>
      <w:proofErr w:type="spellEnd"/>
      <w:r w:rsidRPr="00464BA8">
        <w:rPr>
          <w:rFonts w:ascii="Maiandra GD" w:hAnsi="Maiandra GD" w:cs="Arial"/>
        </w:rPr>
        <w:t xml:space="preserve"> meetings of the Project and in the regional events. Bring together Member States participating in the RCRP for information sharing and </w:t>
      </w:r>
      <w:proofErr w:type="gramStart"/>
      <w:r w:rsidRPr="00464BA8">
        <w:rPr>
          <w:rFonts w:ascii="Maiandra GD" w:hAnsi="Maiandra GD" w:cs="Arial"/>
        </w:rPr>
        <w:t>exchange;</w:t>
      </w:r>
      <w:proofErr w:type="gramEnd"/>
    </w:p>
    <w:p w14:paraId="568BB2EF" w14:textId="77777777" w:rsidR="00E2438F" w:rsidRPr="00464BA8" w:rsidRDefault="00E2438F" w:rsidP="00E2438F">
      <w:pPr>
        <w:pStyle w:val="ListParagraph"/>
        <w:widowControl w:val="0"/>
        <w:numPr>
          <w:ilvl w:val="0"/>
          <w:numId w:val="11"/>
        </w:numPr>
        <w:spacing w:after="0" w:line="240" w:lineRule="auto"/>
        <w:jc w:val="both"/>
        <w:rPr>
          <w:rFonts w:ascii="Maiandra GD" w:hAnsi="Maiandra GD" w:cs="Arial"/>
        </w:rPr>
      </w:pPr>
      <w:r w:rsidRPr="00464BA8">
        <w:rPr>
          <w:rFonts w:ascii="Maiandra GD" w:hAnsi="Maiandra GD" w:cs="Arial"/>
        </w:rPr>
        <w:t>Support the project procurement processes (draft consultancy terms of references, prepare tender and other procurement documentation</w:t>
      </w:r>
      <w:proofErr w:type="gramStart"/>
      <w:r w:rsidRPr="00464BA8">
        <w:rPr>
          <w:rFonts w:ascii="Maiandra GD" w:hAnsi="Maiandra GD" w:cs="Arial"/>
        </w:rPr>
        <w:t>);</w:t>
      </w:r>
      <w:proofErr w:type="gramEnd"/>
      <w:r w:rsidRPr="00464BA8">
        <w:rPr>
          <w:rFonts w:ascii="Maiandra GD" w:hAnsi="Maiandra GD" w:cs="Arial"/>
        </w:rPr>
        <w:t xml:space="preserve"> </w:t>
      </w:r>
    </w:p>
    <w:p w14:paraId="485C6EBD"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hAnsi="Maiandra GD" w:cs="Arial"/>
        </w:rPr>
        <w:t xml:space="preserve">Ensure swift follow up on all project activities including the implementation of the procurement plan and financial management experts on effective financial management of the </w:t>
      </w:r>
      <w:proofErr w:type="gramStart"/>
      <w:r w:rsidRPr="00464BA8">
        <w:rPr>
          <w:rFonts w:ascii="Maiandra GD" w:hAnsi="Maiandra GD" w:cs="Arial"/>
        </w:rPr>
        <w:t>project;</w:t>
      </w:r>
      <w:proofErr w:type="gramEnd"/>
      <w:r w:rsidRPr="00464BA8">
        <w:rPr>
          <w:rFonts w:ascii="Maiandra GD" w:hAnsi="Maiandra GD" w:cs="Arial"/>
        </w:rPr>
        <w:t xml:space="preserve"> </w:t>
      </w:r>
    </w:p>
    <w:p w14:paraId="1D11226D"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hAnsi="Maiandra GD" w:cs="Arial"/>
        </w:rPr>
        <w:t xml:space="preserve">Prepare monthly, quarterly, </w:t>
      </w:r>
      <w:proofErr w:type="spellStart"/>
      <w:r w:rsidRPr="00464BA8">
        <w:rPr>
          <w:rFonts w:ascii="Maiandra GD" w:hAnsi="Maiandra GD" w:cs="Arial"/>
        </w:rPr>
        <w:t>semi- annual</w:t>
      </w:r>
      <w:proofErr w:type="spellEnd"/>
      <w:r w:rsidRPr="00464BA8">
        <w:rPr>
          <w:rFonts w:ascii="Maiandra GD" w:hAnsi="Maiandra GD" w:cs="Arial"/>
        </w:rPr>
        <w:t xml:space="preserve"> and annual project reports in line with the donor and SADC reporting </w:t>
      </w:r>
      <w:proofErr w:type="gramStart"/>
      <w:r w:rsidRPr="00464BA8">
        <w:rPr>
          <w:rFonts w:ascii="Maiandra GD" w:hAnsi="Maiandra GD" w:cs="Arial"/>
        </w:rPr>
        <w:t>requirements;</w:t>
      </w:r>
      <w:proofErr w:type="gramEnd"/>
    </w:p>
    <w:p w14:paraId="35627A4D"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hAnsi="Maiandra GD" w:cs="Arial"/>
        </w:rPr>
        <w:t xml:space="preserve">Participate at the Project Steering Committee meetings and report progress during meetings with project </w:t>
      </w:r>
      <w:proofErr w:type="gramStart"/>
      <w:r w:rsidRPr="00464BA8">
        <w:rPr>
          <w:rFonts w:ascii="Maiandra GD" w:hAnsi="Maiandra GD" w:cs="Arial"/>
        </w:rPr>
        <w:t>partners;</w:t>
      </w:r>
      <w:proofErr w:type="gramEnd"/>
    </w:p>
    <w:p w14:paraId="1DFAB97C"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hAnsi="Maiandra GD" w:cs="Arial"/>
        </w:rPr>
        <w:t xml:space="preserve">Coordinate Project Technical Committee meetings with technical partners as may be </w:t>
      </w:r>
      <w:proofErr w:type="gramStart"/>
      <w:r w:rsidRPr="00464BA8">
        <w:rPr>
          <w:rFonts w:ascii="Maiandra GD" w:hAnsi="Maiandra GD" w:cs="Arial"/>
        </w:rPr>
        <w:t>required;</w:t>
      </w:r>
      <w:proofErr w:type="gramEnd"/>
    </w:p>
    <w:p w14:paraId="36AA97E6" w14:textId="77777777" w:rsidR="00E2438F" w:rsidRPr="00464BA8" w:rsidRDefault="00E2438F" w:rsidP="00E2438F">
      <w:pPr>
        <w:pStyle w:val="ListParagraph"/>
        <w:widowControl w:val="0"/>
        <w:numPr>
          <w:ilvl w:val="0"/>
          <w:numId w:val="11"/>
        </w:numPr>
        <w:spacing w:after="0" w:line="240" w:lineRule="auto"/>
        <w:jc w:val="both"/>
        <w:rPr>
          <w:rFonts w:ascii="Maiandra GD" w:hAnsi="Maiandra GD" w:cs="Arial"/>
        </w:rPr>
      </w:pPr>
      <w:r w:rsidRPr="00464BA8">
        <w:rPr>
          <w:rFonts w:ascii="Maiandra GD" w:hAnsi="Maiandra GD" w:cs="Arial"/>
        </w:rPr>
        <w:t xml:space="preserve">Work closely with the Project Management Support Unit to ensure project compliance with the SADC Project Management </w:t>
      </w:r>
      <w:proofErr w:type="gramStart"/>
      <w:r w:rsidRPr="00464BA8">
        <w:rPr>
          <w:rFonts w:ascii="Maiandra GD" w:hAnsi="Maiandra GD" w:cs="Arial"/>
        </w:rPr>
        <w:t>System;</w:t>
      </w:r>
      <w:proofErr w:type="gramEnd"/>
    </w:p>
    <w:p w14:paraId="499221D4"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hAnsi="Maiandra GD" w:cs="Arial"/>
        </w:rPr>
        <w:t xml:space="preserve">Ensure timely delivery of the project outputs in line with the Annual Operational Plan and </w:t>
      </w:r>
      <w:proofErr w:type="gramStart"/>
      <w:r w:rsidRPr="00464BA8">
        <w:rPr>
          <w:rFonts w:ascii="Maiandra GD" w:hAnsi="Maiandra GD" w:cs="Arial"/>
        </w:rPr>
        <w:t>budget;</w:t>
      </w:r>
      <w:proofErr w:type="gramEnd"/>
    </w:p>
    <w:p w14:paraId="0628A29A"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eastAsia="Times New Roman" w:hAnsi="Maiandra GD" w:cs="Arial"/>
        </w:rPr>
        <w:t xml:space="preserve">Ensure that cross cutting issues notably gender and climate change are taken into account in all project </w:t>
      </w:r>
      <w:proofErr w:type="gramStart"/>
      <w:r w:rsidRPr="00464BA8">
        <w:rPr>
          <w:rFonts w:ascii="Maiandra GD" w:eastAsia="Times New Roman" w:hAnsi="Maiandra GD" w:cs="Arial"/>
        </w:rPr>
        <w:t>activities;</w:t>
      </w:r>
      <w:proofErr w:type="gramEnd"/>
    </w:p>
    <w:p w14:paraId="5FF2A697"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eastAsia="Times New Roman" w:hAnsi="Maiandra GD" w:cs="Arial"/>
        </w:rPr>
        <w:t xml:space="preserve">Undertake project monitoring missions and document through timely reports on achievement of set </w:t>
      </w:r>
      <w:proofErr w:type="gramStart"/>
      <w:r w:rsidRPr="00464BA8">
        <w:rPr>
          <w:rFonts w:ascii="Maiandra GD" w:eastAsia="Times New Roman" w:hAnsi="Maiandra GD" w:cs="Arial"/>
        </w:rPr>
        <w:t>targets;</w:t>
      </w:r>
      <w:proofErr w:type="gramEnd"/>
    </w:p>
    <w:p w14:paraId="7AEDD4FB" w14:textId="77777777" w:rsidR="00E2438F" w:rsidRPr="00464BA8" w:rsidRDefault="00E2438F" w:rsidP="00E2438F">
      <w:pPr>
        <w:pStyle w:val="ListParagraph"/>
        <w:numPr>
          <w:ilvl w:val="0"/>
          <w:numId w:val="11"/>
        </w:numPr>
        <w:spacing w:after="0" w:line="240" w:lineRule="auto"/>
        <w:jc w:val="both"/>
        <w:rPr>
          <w:rFonts w:ascii="Maiandra GD" w:hAnsi="Maiandra GD" w:cs="Arial"/>
        </w:rPr>
      </w:pPr>
      <w:r w:rsidRPr="00464BA8">
        <w:rPr>
          <w:rFonts w:ascii="Maiandra GD" w:hAnsi="Maiandra GD" w:cs="Arial"/>
        </w:rPr>
        <w:t xml:space="preserve">Establish robust project monitoring and evaluation systems and lead the mid-term and external project </w:t>
      </w:r>
      <w:proofErr w:type="gramStart"/>
      <w:r w:rsidRPr="00464BA8">
        <w:rPr>
          <w:rFonts w:ascii="Maiandra GD" w:hAnsi="Maiandra GD" w:cs="Arial"/>
        </w:rPr>
        <w:t>evaluations;</w:t>
      </w:r>
      <w:proofErr w:type="gramEnd"/>
      <w:r w:rsidRPr="00464BA8">
        <w:rPr>
          <w:rFonts w:ascii="Maiandra GD" w:eastAsia="Times New Roman" w:hAnsi="Maiandra GD" w:cs="Arial"/>
        </w:rPr>
        <w:t xml:space="preserve"> </w:t>
      </w:r>
    </w:p>
    <w:p w14:paraId="11109121" w14:textId="77777777" w:rsidR="00E2438F" w:rsidRPr="00464BA8" w:rsidRDefault="00E2438F" w:rsidP="00E2438F">
      <w:pPr>
        <w:pStyle w:val="ListParagraph"/>
        <w:jc w:val="both"/>
        <w:rPr>
          <w:rFonts w:ascii="Maiandra GD" w:hAnsi="Maiandra GD" w:cs="Arial"/>
        </w:rPr>
      </w:pPr>
    </w:p>
    <w:p w14:paraId="439C60DA" w14:textId="77777777" w:rsidR="00E2438F" w:rsidRPr="00464BA8" w:rsidRDefault="00E2438F" w:rsidP="00E2438F">
      <w:pPr>
        <w:jc w:val="both"/>
        <w:rPr>
          <w:rFonts w:ascii="Maiandra GD" w:hAnsi="Maiandra GD" w:cs="Arial"/>
        </w:rPr>
      </w:pPr>
    </w:p>
    <w:p w14:paraId="613C5812"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lastRenderedPageBreak/>
        <w:t>1.3. Qualifications and Experience</w:t>
      </w:r>
    </w:p>
    <w:p w14:paraId="630B9250" w14:textId="77777777" w:rsidR="00E2438F" w:rsidRPr="00464BA8" w:rsidRDefault="00E2438F" w:rsidP="00E2438F">
      <w:pPr>
        <w:jc w:val="both"/>
        <w:rPr>
          <w:rFonts w:ascii="Maiandra GD" w:hAnsi="Maiandra G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949"/>
      </w:tblGrid>
      <w:tr w:rsidR="00E2438F" w:rsidRPr="00464BA8" w14:paraId="632309B2" w14:textId="77777777" w:rsidTr="00302745">
        <w:trPr>
          <w:cantSplit/>
        </w:trPr>
        <w:tc>
          <w:tcPr>
            <w:tcW w:w="5000" w:type="pct"/>
            <w:gridSpan w:val="2"/>
            <w:shd w:val="clear" w:color="auto" w:fill="auto"/>
          </w:tcPr>
          <w:p w14:paraId="4DF8F6DB" w14:textId="77777777" w:rsidR="00E2438F" w:rsidRPr="00464BA8" w:rsidRDefault="00E2438F" w:rsidP="00302745">
            <w:pPr>
              <w:jc w:val="both"/>
              <w:rPr>
                <w:rFonts w:ascii="Maiandra GD" w:hAnsi="Maiandra GD" w:cs="Arial"/>
              </w:rPr>
            </w:pPr>
            <w:r w:rsidRPr="00464BA8">
              <w:rPr>
                <w:rFonts w:ascii="Maiandra GD" w:hAnsi="Maiandra GD" w:cs="Arial"/>
              </w:rPr>
              <w:t>Qualifications and Experience</w:t>
            </w:r>
          </w:p>
        </w:tc>
      </w:tr>
      <w:tr w:rsidR="00E2438F" w:rsidRPr="00464BA8" w14:paraId="39775B67" w14:textId="77777777" w:rsidTr="00302745">
        <w:trPr>
          <w:cantSplit/>
          <w:trHeight w:val="232"/>
        </w:trPr>
        <w:tc>
          <w:tcPr>
            <w:tcW w:w="1166" w:type="pct"/>
          </w:tcPr>
          <w:p w14:paraId="5237DF35" w14:textId="77777777" w:rsidR="00E2438F" w:rsidRPr="00464BA8" w:rsidRDefault="00E2438F" w:rsidP="00302745">
            <w:pPr>
              <w:jc w:val="both"/>
              <w:rPr>
                <w:rFonts w:ascii="Maiandra GD" w:hAnsi="Maiandra GD" w:cs="Arial"/>
              </w:rPr>
            </w:pPr>
            <w:r w:rsidRPr="00464BA8">
              <w:rPr>
                <w:rFonts w:ascii="Maiandra GD" w:hAnsi="Maiandra GD" w:cs="Arial"/>
              </w:rPr>
              <w:t>Education:</w:t>
            </w:r>
          </w:p>
        </w:tc>
        <w:tc>
          <w:tcPr>
            <w:tcW w:w="3834" w:type="pct"/>
          </w:tcPr>
          <w:p w14:paraId="447AE386"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 xml:space="preserve">At least a </w:t>
            </w:r>
            <w:proofErr w:type="gramStart"/>
            <w:r w:rsidRPr="00464BA8">
              <w:rPr>
                <w:rFonts w:ascii="Maiandra GD" w:hAnsi="Maiandra GD" w:cs="Arial"/>
              </w:rPr>
              <w:t>Master’s Degree</w:t>
            </w:r>
            <w:proofErr w:type="gramEnd"/>
            <w:r w:rsidRPr="00464BA8">
              <w:rPr>
                <w:rFonts w:ascii="Maiandra GD" w:hAnsi="Maiandra GD" w:cs="Arial"/>
              </w:rPr>
              <w:t xml:space="preserve"> in Disaster Risk Management, Natural, Environmental or Social Sciences, with emphasis on development and climate risk management issues from a recognized institution.</w:t>
            </w:r>
          </w:p>
        </w:tc>
      </w:tr>
      <w:tr w:rsidR="00E2438F" w:rsidRPr="00464BA8" w14:paraId="6832D3D2" w14:textId="77777777" w:rsidTr="00302745">
        <w:trPr>
          <w:cantSplit/>
          <w:trHeight w:val="232"/>
        </w:trPr>
        <w:tc>
          <w:tcPr>
            <w:tcW w:w="1166" w:type="pct"/>
          </w:tcPr>
          <w:p w14:paraId="32FA6273" w14:textId="77777777" w:rsidR="00E2438F" w:rsidRPr="00464BA8" w:rsidRDefault="00E2438F" w:rsidP="00302745">
            <w:pPr>
              <w:jc w:val="both"/>
              <w:rPr>
                <w:rFonts w:ascii="Maiandra GD" w:hAnsi="Maiandra GD" w:cs="Arial"/>
              </w:rPr>
            </w:pPr>
            <w:r w:rsidRPr="00464BA8">
              <w:rPr>
                <w:rFonts w:ascii="Maiandra GD" w:hAnsi="Maiandra GD" w:cs="Arial"/>
              </w:rPr>
              <w:t>Professional Certification:</w:t>
            </w:r>
          </w:p>
        </w:tc>
        <w:tc>
          <w:tcPr>
            <w:tcW w:w="3834" w:type="pct"/>
          </w:tcPr>
          <w:p w14:paraId="4A9F9C0F"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 xml:space="preserve">Professional qualifications in Disaster Risk Management and related disciplines including exposure to emergency management or DRR training </w:t>
            </w:r>
          </w:p>
        </w:tc>
      </w:tr>
      <w:tr w:rsidR="00E2438F" w:rsidRPr="00464BA8" w14:paraId="6A792C94" w14:textId="77777777" w:rsidTr="00302745">
        <w:trPr>
          <w:cantSplit/>
          <w:trHeight w:val="232"/>
        </w:trPr>
        <w:tc>
          <w:tcPr>
            <w:tcW w:w="1166" w:type="pct"/>
          </w:tcPr>
          <w:p w14:paraId="00F52078" w14:textId="77777777" w:rsidR="00E2438F" w:rsidRPr="00464BA8" w:rsidRDefault="00E2438F" w:rsidP="00302745">
            <w:pPr>
              <w:jc w:val="both"/>
              <w:rPr>
                <w:rFonts w:ascii="Maiandra GD" w:hAnsi="Maiandra GD" w:cs="Arial"/>
              </w:rPr>
            </w:pPr>
            <w:r w:rsidRPr="00464BA8">
              <w:rPr>
                <w:rFonts w:ascii="Maiandra GD" w:hAnsi="Maiandra GD" w:cs="Arial"/>
              </w:rPr>
              <w:t>Specialised knowledge:</w:t>
            </w:r>
          </w:p>
        </w:tc>
        <w:tc>
          <w:tcPr>
            <w:tcW w:w="3834" w:type="pct"/>
          </w:tcPr>
          <w:p w14:paraId="56EB54C3"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Knowledge of SADC development, disaster and regional economic and integration issues</w:t>
            </w:r>
          </w:p>
          <w:p w14:paraId="1D1FAD63"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Knowledge of disaster risk management and climate change</w:t>
            </w:r>
          </w:p>
          <w:p w14:paraId="634B6729"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Proficient in the use of computers and computer software relevant to the position</w:t>
            </w:r>
          </w:p>
          <w:p w14:paraId="5EC17293"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Project Management</w:t>
            </w:r>
          </w:p>
          <w:p w14:paraId="3E5553B5"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Knowledge of IDA rules and procedures an added advantage</w:t>
            </w:r>
          </w:p>
        </w:tc>
      </w:tr>
      <w:tr w:rsidR="00E2438F" w:rsidRPr="00464BA8" w14:paraId="62A892C1" w14:textId="77777777" w:rsidTr="00302745">
        <w:trPr>
          <w:cantSplit/>
          <w:trHeight w:val="232"/>
        </w:trPr>
        <w:tc>
          <w:tcPr>
            <w:tcW w:w="1166" w:type="pct"/>
          </w:tcPr>
          <w:p w14:paraId="45B02433" w14:textId="77777777" w:rsidR="00E2438F" w:rsidRPr="00464BA8" w:rsidRDefault="00E2438F" w:rsidP="00302745">
            <w:pPr>
              <w:jc w:val="both"/>
              <w:rPr>
                <w:rFonts w:ascii="Maiandra GD" w:hAnsi="Maiandra GD" w:cs="Arial"/>
              </w:rPr>
            </w:pPr>
            <w:r w:rsidRPr="00464BA8">
              <w:rPr>
                <w:rFonts w:ascii="Maiandra GD" w:hAnsi="Maiandra GD" w:cs="Arial"/>
              </w:rPr>
              <w:t>Experience:</w:t>
            </w:r>
          </w:p>
        </w:tc>
        <w:tc>
          <w:tcPr>
            <w:tcW w:w="3834" w:type="pct"/>
          </w:tcPr>
          <w:p w14:paraId="11698ABA"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At least 10 years of work experience in disaster risk management or humanitarian programmes in the SADC region.</w:t>
            </w:r>
          </w:p>
          <w:p w14:paraId="18FBBF04"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At least 5 years in a project leadership, coordination or management role</w:t>
            </w:r>
          </w:p>
          <w:p w14:paraId="0CDBADD6" w14:textId="77777777" w:rsidR="00E2438F" w:rsidRPr="00464BA8" w:rsidRDefault="00E2438F" w:rsidP="00E2438F">
            <w:pPr>
              <w:pStyle w:val="ListParagraph"/>
              <w:numPr>
                <w:ilvl w:val="0"/>
                <w:numId w:val="12"/>
              </w:numPr>
              <w:spacing w:after="0" w:line="240" w:lineRule="auto"/>
              <w:jc w:val="both"/>
              <w:rPr>
                <w:rFonts w:ascii="Maiandra GD" w:hAnsi="Maiandra GD" w:cs="Arial"/>
              </w:rPr>
            </w:pPr>
            <w:r w:rsidRPr="00464BA8">
              <w:rPr>
                <w:rFonts w:ascii="Maiandra GD" w:hAnsi="Maiandra GD" w:cs="Arial"/>
              </w:rPr>
              <w:t>Minimum of 3 years in a line management position or project coordination.</w:t>
            </w:r>
          </w:p>
        </w:tc>
      </w:tr>
      <w:tr w:rsidR="00E2438F" w:rsidRPr="00464BA8" w14:paraId="04BAD593" w14:textId="77777777" w:rsidTr="00302745">
        <w:trPr>
          <w:cantSplit/>
        </w:trPr>
        <w:tc>
          <w:tcPr>
            <w:tcW w:w="5000" w:type="pct"/>
            <w:gridSpan w:val="2"/>
            <w:shd w:val="clear" w:color="auto" w:fill="auto"/>
          </w:tcPr>
          <w:p w14:paraId="7812CFCD" w14:textId="77777777" w:rsidR="00E2438F" w:rsidRPr="00464BA8" w:rsidRDefault="00E2438F" w:rsidP="00302745">
            <w:pPr>
              <w:jc w:val="both"/>
              <w:rPr>
                <w:rFonts w:ascii="Maiandra GD" w:hAnsi="Maiandra GD" w:cs="Arial"/>
              </w:rPr>
            </w:pPr>
            <w:r w:rsidRPr="00464BA8">
              <w:rPr>
                <w:rFonts w:ascii="Maiandra GD" w:hAnsi="Maiandra GD" w:cs="Arial"/>
              </w:rPr>
              <w:t>Skills Requirements</w:t>
            </w:r>
          </w:p>
        </w:tc>
      </w:tr>
      <w:tr w:rsidR="00E2438F" w:rsidRPr="00464BA8" w14:paraId="54012C7A" w14:textId="77777777" w:rsidTr="00302745">
        <w:trPr>
          <w:cantSplit/>
        </w:trPr>
        <w:tc>
          <w:tcPr>
            <w:tcW w:w="5000" w:type="pct"/>
            <w:gridSpan w:val="2"/>
          </w:tcPr>
          <w:p w14:paraId="0EA023AD"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Conflict management skills</w:t>
            </w:r>
          </w:p>
          <w:p w14:paraId="30854AF6"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Decision-making skills</w:t>
            </w:r>
          </w:p>
          <w:p w14:paraId="0499922B"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International relations skills</w:t>
            </w:r>
          </w:p>
          <w:p w14:paraId="12892416"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Interpersonal skills</w:t>
            </w:r>
          </w:p>
          <w:p w14:paraId="323A16C4"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Leadership skills</w:t>
            </w:r>
          </w:p>
          <w:p w14:paraId="79882E92"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Negotiation, persuasion, advocacy, networking, relationship building and stakeholder management skills</w:t>
            </w:r>
          </w:p>
          <w:p w14:paraId="786FA147"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Organisational skills (planning, budgeting, work prioritisation, time management)</w:t>
            </w:r>
          </w:p>
          <w:p w14:paraId="6D8B25F0"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Research, analytical and problem-solving skills</w:t>
            </w:r>
          </w:p>
          <w:p w14:paraId="0E3B5FDA"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Strategy and policy development skills</w:t>
            </w:r>
          </w:p>
          <w:p w14:paraId="16D8E4D2"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Team building skills</w:t>
            </w:r>
          </w:p>
          <w:p w14:paraId="19CF0FBA"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Excellent communication skills in written and spoken English; French and / or Portuguese knowledge would be an advantage.</w:t>
            </w:r>
          </w:p>
          <w:p w14:paraId="379B1854"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Planning and priority setting</w:t>
            </w:r>
          </w:p>
        </w:tc>
      </w:tr>
      <w:tr w:rsidR="00E2438F" w:rsidRPr="00464BA8" w14:paraId="398E2B4F" w14:textId="77777777" w:rsidTr="00302745">
        <w:trPr>
          <w:cantSplit/>
        </w:trPr>
        <w:tc>
          <w:tcPr>
            <w:tcW w:w="5000" w:type="pct"/>
            <w:gridSpan w:val="2"/>
            <w:shd w:val="clear" w:color="auto" w:fill="auto"/>
          </w:tcPr>
          <w:p w14:paraId="4C14159E" w14:textId="77777777" w:rsidR="00E2438F" w:rsidRPr="00464BA8" w:rsidRDefault="00E2438F" w:rsidP="00302745">
            <w:pPr>
              <w:jc w:val="both"/>
              <w:rPr>
                <w:rFonts w:ascii="Maiandra GD" w:hAnsi="Maiandra GD" w:cs="Arial"/>
              </w:rPr>
            </w:pPr>
            <w:r w:rsidRPr="00464BA8">
              <w:rPr>
                <w:rFonts w:ascii="Maiandra GD" w:hAnsi="Maiandra GD" w:cs="Arial"/>
              </w:rPr>
              <w:t>Competency Requirements</w:t>
            </w:r>
          </w:p>
        </w:tc>
      </w:tr>
      <w:tr w:rsidR="00E2438F" w:rsidRPr="00464BA8" w14:paraId="1DB1942F" w14:textId="77777777" w:rsidTr="00302745">
        <w:trPr>
          <w:cantSplit/>
        </w:trPr>
        <w:tc>
          <w:tcPr>
            <w:tcW w:w="5000" w:type="pct"/>
            <w:gridSpan w:val="2"/>
          </w:tcPr>
          <w:p w14:paraId="1E205888"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lastRenderedPageBreak/>
              <w:t>Capable of maintaining quality whilst working under pressure and adhering to deadlines</w:t>
            </w:r>
          </w:p>
          <w:p w14:paraId="59F12349"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 xml:space="preserve">Conceptual and practical thinking </w:t>
            </w:r>
          </w:p>
          <w:p w14:paraId="12E3851C"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Customer focused</w:t>
            </w:r>
          </w:p>
          <w:p w14:paraId="3D7631A1"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Decisive</w:t>
            </w:r>
          </w:p>
          <w:p w14:paraId="7A5AB8A3"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 xml:space="preserve">Organisational awareness with an understanding of how to engage the organisation to get things done </w:t>
            </w:r>
          </w:p>
          <w:p w14:paraId="056A4C8A"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 xml:space="preserve">Maintain confidentiality and is respectful of sensitive situations </w:t>
            </w:r>
          </w:p>
          <w:p w14:paraId="5A06FF68"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 xml:space="preserve">Methodical and organised, and able to look at the big picture without losing the attention to details </w:t>
            </w:r>
          </w:p>
          <w:p w14:paraId="5981183D"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Professionalism and adherence to good work ethics</w:t>
            </w:r>
          </w:p>
          <w:p w14:paraId="488BC5BC"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Resilience and personal drive, self-motivation</w:t>
            </w:r>
          </w:p>
          <w:p w14:paraId="352D9484"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Results and performance driven</w:t>
            </w:r>
          </w:p>
          <w:p w14:paraId="30A74FEA" w14:textId="77777777" w:rsidR="00E2438F" w:rsidRPr="00464BA8" w:rsidRDefault="00E2438F" w:rsidP="00302745">
            <w:pPr>
              <w:pStyle w:val="Listparagraph1"/>
              <w:spacing w:after="0"/>
              <w:rPr>
                <w:rFonts w:ascii="Maiandra GD" w:hAnsi="Maiandra GD" w:cs="Arial"/>
                <w:color w:val="auto"/>
                <w:sz w:val="24"/>
              </w:rPr>
            </w:pPr>
            <w:r w:rsidRPr="00464BA8">
              <w:rPr>
                <w:rFonts w:ascii="Maiandra GD" w:hAnsi="Maiandra GD" w:cs="Arial"/>
                <w:color w:val="auto"/>
                <w:sz w:val="24"/>
              </w:rPr>
              <w:t>Visionary, thinks and acts strategically</w:t>
            </w:r>
          </w:p>
        </w:tc>
      </w:tr>
    </w:tbl>
    <w:p w14:paraId="408E9030" w14:textId="77777777" w:rsidR="00E2438F" w:rsidRPr="00464BA8" w:rsidRDefault="00E2438F" w:rsidP="00E2438F">
      <w:pPr>
        <w:jc w:val="both"/>
        <w:rPr>
          <w:rFonts w:ascii="Maiandra GD" w:hAnsi="Maiandra GD" w:cs="Arial"/>
        </w:rPr>
      </w:pPr>
    </w:p>
    <w:p w14:paraId="383E555C"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1.4. References</w:t>
      </w:r>
    </w:p>
    <w:p w14:paraId="4A5D6EAE" w14:textId="77777777" w:rsidR="00E2438F" w:rsidRPr="00464BA8" w:rsidRDefault="00E2438F" w:rsidP="00E2438F">
      <w:pPr>
        <w:jc w:val="both"/>
        <w:rPr>
          <w:rFonts w:ascii="Maiandra GD" w:hAnsi="Maiandra GD" w:cs="Arial"/>
          <w:b/>
        </w:rPr>
      </w:pPr>
    </w:p>
    <w:p w14:paraId="7D6BF541" w14:textId="77777777" w:rsidR="00E2438F" w:rsidRPr="00464BA8" w:rsidRDefault="00E2438F" w:rsidP="00E2438F">
      <w:pPr>
        <w:jc w:val="both"/>
        <w:rPr>
          <w:rFonts w:ascii="Maiandra GD" w:hAnsi="Maiandra GD" w:cs="Arial"/>
        </w:rPr>
      </w:pPr>
      <w:r w:rsidRPr="00464BA8">
        <w:rPr>
          <w:rFonts w:ascii="Maiandra GD" w:hAnsi="Maiandra GD" w:cs="Arial"/>
        </w:rPr>
        <w:t>Verifiable references and membership of professional organization(s). Previous work experience in projects funded by bi-multilateral development partners including the World Bank and SADC would be an advantage.</w:t>
      </w:r>
    </w:p>
    <w:p w14:paraId="31ACBBF8" w14:textId="77777777" w:rsidR="00E2438F" w:rsidRPr="00464BA8" w:rsidRDefault="00E2438F" w:rsidP="00E2438F">
      <w:pPr>
        <w:jc w:val="both"/>
        <w:rPr>
          <w:rFonts w:ascii="Maiandra GD" w:hAnsi="Maiandra GD" w:cs="Arial"/>
        </w:rPr>
      </w:pPr>
    </w:p>
    <w:p w14:paraId="4AB3EE96" w14:textId="77777777" w:rsidR="00E2438F" w:rsidRPr="00464BA8" w:rsidRDefault="00E2438F" w:rsidP="00E2438F">
      <w:pPr>
        <w:jc w:val="both"/>
        <w:rPr>
          <w:rFonts w:ascii="Maiandra GD" w:hAnsi="Maiandra GD" w:cs="Arial"/>
        </w:rPr>
      </w:pPr>
    </w:p>
    <w:p w14:paraId="73D4D3FE"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1.5. Reporting Relationships</w:t>
      </w:r>
    </w:p>
    <w:p w14:paraId="46D5BFDE" w14:textId="77777777" w:rsidR="00E2438F" w:rsidRPr="00464BA8" w:rsidRDefault="00E2438F" w:rsidP="00E2438F">
      <w:pPr>
        <w:autoSpaceDE w:val="0"/>
        <w:autoSpaceDN w:val="0"/>
        <w:adjustRightInd w:val="0"/>
        <w:jc w:val="both"/>
        <w:rPr>
          <w:rFonts w:ascii="Maiandra GD" w:hAnsi="Maiandra GD" w:cs="Arial"/>
          <w:b/>
          <w:bCs/>
          <w:color w:val="000000"/>
        </w:rPr>
      </w:pPr>
    </w:p>
    <w:p w14:paraId="112E8696" w14:textId="77777777" w:rsidR="00E2438F" w:rsidRPr="00464BA8" w:rsidRDefault="00E2438F" w:rsidP="00E2438F">
      <w:pPr>
        <w:jc w:val="both"/>
        <w:rPr>
          <w:rFonts w:ascii="Maiandra GD" w:hAnsi="Maiandra GD" w:cs="Arial"/>
        </w:rPr>
      </w:pPr>
      <w:r w:rsidRPr="00464BA8">
        <w:rPr>
          <w:rFonts w:ascii="Maiandra GD" w:hAnsi="Maiandra GD" w:cs="Arial"/>
        </w:rPr>
        <w:t>The Project Coordinator will report to the Head of SADC DRR Unit who will in turn be under the overall guidance of the Deputy Executive Secretary for Regional Integration (DES-RI).</w:t>
      </w:r>
    </w:p>
    <w:p w14:paraId="40EDE14A" w14:textId="77777777" w:rsidR="00E2438F" w:rsidRPr="00464BA8" w:rsidRDefault="00E2438F" w:rsidP="00E2438F">
      <w:pPr>
        <w:jc w:val="both"/>
        <w:rPr>
          <w:rFonts w:ascii="Maiandra GD" w:hAnsi="Maiandra GD" w:cs="Arial"/>
          <w:b/>
        </w:rPr>
      </w:pPr>
    </w:p>
    <w:p w14:paraId="00E8A196" w14:textId="77777777" w:rsidR="00E2438F" w:rsidRPr="00464BA8" w:rsidRDefault="00E2438F" w:rsidP="00E2438F">
      <w:pPr>
        <w:autoSpaceDE w:val="0"/>
        <w:autoSpaceDN w:val="0"/>
        <w:adjustRightInd w:val="0"/>
        <w:jc w:val="both"/>
        <w:rPr>
          <w:rFonts w:ascii="Maiandra GD" w:hAnsi="Maiandra GD" w:cs="Arial"/>
          <w:b/>
        </w:rPr>
      </w:pPr>
      <w:r w:rsidRPr="00464BA8">
        <w:rPr>
          <w:rFonts w:ascii="Maiandra GD" w:hAnsi="Maiandra GD" w:cs="Arial"/>
          <w:b/>
          <w:bCs/>
          <w:color w:val="000000"/>
        </w:rPr>
        <w:t>1.6.</w:t>
      </w:r>
      <w:r w:rsidRPr="00464BA8">
        <w:rPr>
          <w:rFonts w:ascii="Maiandra GD" w:hAnsi="Maiandra GD" w:cs="Arial"/>
          <w:b/>
          <w:bCs/>
          <w:color w:val="000000"/>
        </w:rPr>
        <w:tab/>
        <w:t>Expected Deliverables</w:t>
      </w:r>
    </w:p>
    <w:p w14:paraId="778BB8D4" w14:textId="77777777" w:rsidR="00E2438F" w:rsidRPr="00464BA8" w:rsidRDefault="00E2438F" w:rsidP="00E2438F">
      <w:pPr>
        <w:jc w:val="both"/>
        <w:rPr>
          <w:rFonts w:ascii="Maiandra GD" w:hAnsi="Maiandra GD" w:cs="Arial"/>
        </w:rPr>
      </w:pPr>
    </w:p>
    <w:p w14:paraId="463E85D7" w14:textId="77777777" w:rsidR="00E2438F" w:rsidRPr="00464BA8" w:rsidRDefault="00E2438F" w:rsidP="00E2438F">
      <w:pPr>
        <w:jc w:val="both"/>
        <w:rPr>
          <w:rFonts w:ascii="Maiandra GD" w:hAnsi="Maiandra GD" w:cs="Arial"/>
        </w:rPr>
      </w:pPr>
      <w:r w:rsidRPr="00464BA8">
        <w:rPr>
          <w:rFonts w:ascii="Maiandra GD" w:hAnsi="Maiandra GD" w:cs="Arial"/>
        </w:rPr>
        <w:t>The Project Coordinator is expected achieve the following key deliverables at the minimal (list not exhaustive):</w:t>
      </w:r>
    </w:p>
    <w:p w14:paraId="67A172FA" w14:textId="77777777" w:rsidR="00E2438F" w:rsidRPr="00464BA8" w:rsidRDefault="00E2438F" w:rsidP="00E2438F">
      <w:pPr>
        <w:jc w:val="both"/>
        <w:rPr>
          <w:rFonts w:ascii="Maiandra GD" w:hAnsi="Maiandra G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111"/>
        <w:gridCol w:w="3969"/>
      </w:tblGrid>
      <w:tr w:rsidR="00E2438F" w:rsidRPr="00464BA8" w14:paraId="3B997D3C" w14:textId="77777777" w:rsidTr="00302745">
        <w:tc>
          <w:tcPr>
            <w:tcW w:w="704" w:type="dxa"/>
            <w:tcBorders>
              <w:top w:val="single" w:sz="4" w:space="0" w:color="auto"/>
              <w:left w:val="single" w:sz="4" w:space="0" w:color="auto"/>
              <w:bottom w:val="single" w:sz="4" w:space="0" w:color="auto"/>
              <w:right w:val="single" w:sz="4" w:space="0" w:color="auto"/>
            </w:tcBorders>
            <w:hideMark/>
          </w:tcPr>
          <w:p w14:paraId="37C4D3E9" w14:textId="77777777" w:rsidR="00E2438F" w:rsidRPr="00464BA8" w:rsidRDefault="00E2438F" w:rsidP="00302745">
            <w:pPr>
              <w:jc w:val="both"/>
              <w:rPr>
                <w:rFonts w:ascii="Maiandra GD" w:hAnsi="Maiandra GD" w:cs="Arial"/>
              </w:rPr>
            </w:pPr>
            <w:r w:rsidRPr="00464BA8">
              <w:rPr>
                <w:rFonts w:ascii="Maiandra GD" w:hAnsi="Maiandra GD" w:cs="Arial"/>
              </w:rPr>
              <w:t>#</w:t>
            </w:r>
          </w:p>
        </w:tc>
        <w:tc>
          <w:tcPr>
            <w:tcW w:w="4111" w:type="dxa"/>
            <w:tcBorders>
              <w:top w:val="single" w:sz="4" w:space="0" w:color="auto"/>
              <w:left w:val="single" w:sz="4" w:space="0" w:color="auto"/>
              <w:bottom w:val="single" w:sz="4" w:space="0" w:color="auto"/>
              <w:right w:val="single" w:sz="4" w:space="0" w:color="auto"/>
            </w:tcBorders>
            <w:hideMark/>
          </w:tcPr>
          <w:p w14:paraId="15026B7D" w14:textId="77777777" w:rsidR="00E2438F" w:rsidRPr="00464BA8" w:rsidRDefault="00E2438F" w:rsidP="00302745">
            <w:pPr>
              <w:jc w:val="both"/>
              <w:rPr>
                <w:rFonts w:ascii="Maiandra GD" w:hAnsi="Maiandra GD" w:cs="Arial"/>
              </w:rPr>
            </w:pPr>
            <w:r w:rsidRPr="00464BA8">
              <w:rPr>
                <w:rFonts w:ascii="Maiandra GD" w:hAnsi="Maiandra GD" w:cs="Arial"/>
              </w:rPr>
              <w:t xml:space="preserve">Activity </w:t>
            </w:r>
          </w:p>
        </w:tc>
        <w:tc>
          <w:tcPr>
            <w:tcW w:w="3969" w:type="dxa"/>
            <w:tcBorders>
              <w:top w:val="single" w:sz="4" w:space="0" w:color="auto"/>
              <w:left w:val="single" w:sz="4" w:space="0" w:color="auto"/>
              <w:bottom w:val="single" w:sz="4" w:space="0" w:color="auto"/>
              <w:right w:val="single" w:sz="4" w:space="0" w:color="auto"/>
            </w:tcBorders>
            <w:hideMark/>
          </w:tcPr>
          <w:p w14:paraId="18E245B9" w14:textId="77777777" w:rsidR="00E2438F" w:rsidRPr="00464BA8" w:rsidRDefault="00E2438F" w:rsidP="00302745">
            <w:pPr>
              <w:jc w:val="both"/>
              <w:rPr>
                <w:rFonts w:ascii="Maiandra GD" w:hAnsi="Maiandra GD" w:cs="Arial"/>
              </w:rPr>
            </w:pPr>
            <w:r w:rsidRPr="00464BA8">
              <w:rPr>
                <w:rFonts w:ascii="Maiandra GD" w:hAnsi="Maiandra GD" w:cs="Arial"/>
              </w:rPr>
              <w:t xml:space="preserve">Key Deliverable </w:t>
            </w:r>
          </w:p>
        </w:tc>
      </w:tr>
      <w:tr w:rsidR="00E2438F" w:rsidRPr="00464BA8" w14:paraId="57D0475B" w14:textId="77777777" w:rsidTr="00302745">
        <w:tc>
          <w:tcPr>
            <w:tcW w:w="704" w:type="dxa"/>
            <w:tcBorders>
              <w:top w:val="single" w:sz="4" w:space="0" w:color="auto"/>
              <w:left w:val="single" w:sz="4" w:space="0" w:color="auto"/>
              <w:bottom w:val="single" w:sz="4" w:space="0" w:color="auto"/>
              <w:right w:val="single" w:sz="4" w:space="0" w:color="auto"/>
            </w:tcBorders>
          </w:tcPr>
          <w:p w14:paraId="0A663507" w14:textId="77777777" w:rsidR="00E2438F" w:rsidRPr="00464BA8" w:rsidRDefault="00E2438F" w:rsidP="00302745">
            <w:pPr>
              <w:jc w:val="both"/>
              <w:rPr>
                <w:rFonts w:ascii="Maiandra GD" w:hAnsi="Maiandra GD" w:cs="Arial"/>
              </w:rPr>
            </w:pPr>
            <w:r w:rsidRPr="00464BA8">
              <w:rPr>
                <w:rFonts w:ascii="Maiandra GD" w:hAnsi="Maiandra GD" w:cs="Arial"/>
              </w:rPr>
              <w:t>1.</w:t>
            </w:r>
          </w:p>
        </w:tc>
        <w:tc>
          <w:tcPr>
            <w:tcW w:w="4111" w:type="dxa"/>
            <w:tcBorders>
              <w:top w:val="single" w:sz="4" w:space="0" w:color="auto"/>
              <w:left w:val="single" w:sz="4" w:space="0" w:color="auto"/>
              <w:bottom w:val="single" w:sz="4" w:space="0" w:color="auto"/>
              <w:right w:val="single" w:sz="4" w:space="0" w:color="auto"/>
            </w:tcBorders>
            <w:hideMark/>
          </w:tcPr>
          <w:p w14:paraId="0E0CF2F0" w14:textId="77777777" w:rsidR="00E2438F" w:rsidRPr="00464BA8" w:rsidRDefault="00E2438F" w:rsidP="00302745">
            <w:pPr>
              <w:jc w:val="both"/>
              <w:rPr>
                <w:rFonts w:ascii="Maiandra GD" w:hAnsi="Maiandra GD" w:cs="Arial"/>
              </w:rPr>
            </w:pPr>
            <w:r w:rsidRPr="00464BA8">
              <w:rPr>
                <w:rFonts w:ascii="Maiandra GD" w:hAnsi="Maiandra GD" w:cs="Arial"/>
              </w:rPr>
              <w:t xml:space="preserve">Prepare Project Work Plan and budget </w:t>
            </w:r>
          </w:p>
        </w:tc>
        <w:tc>
          <w:tcPr>
            <w:tcW w:w="3969" w:type="dxa"/>
            <w:tcBorders>
              <w:top w:val="single" w:sz="4" w:space="0" w:color="auto"/>
              <w:left w:val="single" w:sz="4" w:space="0" w:color="auto"/>
              <w:bottom w:val="single" w:sz="4" w:space="0" w:color="auto"/>
              <w:right w:val="single" w:sz="4" w:space="0" w:color="auto"/>
            </w:tcBorders>
            <w:hideMark/>
          </w:tcPr>
          <w:p w14:paraId="21D086CE" w14:textId="77777777" w:rsidR="00E2438F" w:rsidRPr="00464BA8" w:rsidRDefault="00E2438F" w:rsidP="00302745">
            <w:pPr>
              <w:jc w:val="both"/>
              <w:rPr>
                <w:rFonts w:ascii="Maiandra GD" w:hAnsi="Maiandra GD" w:cs="Arial"/>
              </w:rPr>
            </w:pPr>
            <w:r w:rsidRPr="00464BA8">
              <w:rPr>
                <w:rFonts w:ascii="Maiandra GD" w:hAnsi="Maiandra GD" w:cs="Arial"/>
              </w:rPr>
              <w:t xml:space="preserve">Approved Project Work Plan and budget </w:t>
            </w:r>
          </w:p>
        </w:tc>
      </w:tr>
      <w:tr w:rsidR="00E2438F" w:rsidRPr="00464BA8" w14:paraId="3C4AF491" w14:textId="77777777" w:rsidTr="00302745">
        <w:tc>
          <w:tcPr>
            <w:tcW w:w="704" w:type="dxa"/>
            <w:tcBorders>
              <w:top w:val="single" w:sz="4" w:space="0" w:color="auto"/>
              <w:left w:val="single" w:sz="4" w:space="0" w:color="auto"/>
              <w:bottom w:val="single" w:sz="4" w:space="0" w:color="auto"/>
              <w:right w:val="single" w:sz="4" w:space="0" w:color="auto"/>
            </w:tcBorders>
          </w:tcPr>
          <w:p w14:paraId="6C4E4293" w14:textId="77777777" w:rsidR="00E2438F" w:rsidRPr="00464BA8" w:rsidRDefault="00E2438F" w:rsidP="00302745">
            <w:pPr>
              <w:jc w:val="both"/>
              <w:rPr>
                <w:rFonts w:ascii="Maiandra GD" w:hAnsi="Maiandra GD" w:cs="Arial"/>
              </w:rPr>
            </w:pPr>
            <w:r w:rsidRPr="00464BA8">
              <w:rPr>
                <w:rFonts w:ascii="Maiandra GD" w:hAnsi="Maiandra GD" w:cs="Arial"/>
              </w:rPr>
              <w:lastRenderedPageBreak/>
              <w:t>2.</w:t>
            </w:r>
          </w:p>
        </w:tc>
        <w:tc>
          <w:tcPr>
            <w:tcW w:w="4111" w:type="dxa"/>
            <w:tcBorders>
              <w:top w:val="single" w:sz="4" w:space="0" w:color="auto"/>
              <w:left w:val="single" w:sz="4" w:space="0" w:color="auto"/>
              <w:bottom w:val="single" w:sz="4" w:space="0" w:color="auto"/>
              <w:right w:val="single" w:sz="4" w:space="0" w:color="auto"/>
            </w:tcBorders>
            <w:hideMark/>
          </w:tcPr>
          <w:p w14:paraId="115CFD69" w14:textId="77777777" w:rsidR="00E2438F" w:rsidRPr="00464BA8" w:rsidRDefault="00E2438F" w:rsidP="00302745">
            <w:pPr>
              <w:jc w:val="both"/>
              <w:rPr>
                <w:rFonts w:ascii="Maiandra GD" w:hAnsi="Maiandra GD" w:cs="Arial"/>
              </w:rPr>
            </w:pPr>
            <w:r w:rsidRPr="00464BA8">
              <w:rPr>
                <w:rFonts w:ascii="Maiandra GD" w:hAnsi="Maiandra GD" w:cs="Arial"/>
              </w:rPr>
              <w:t xml:space="preserve">Facilitate the develop and manage the project monitoring and evaluation plan </w:t>
            </w:r>
          </w:p>
        </w:tc>
        <w:tc>
          <w:tcPr>
            <w:tcW w:w="3969" w:type="dxa"/>
            <w:tcBorders>
              <w:top w:val="single" w:sz="4" w:space="0" w:color="auto"/>
              <w:left w:val="single" w:sz="4" w:space="0" w:color="auto"/>
              <w:bottom w:val="single" w:sz="4" w:space="0" w:color="auto"/>
              <w:right w:val="single" w:sz="4" w:space="0" w:color="auto"/>
            </w:tcBorders>
            <w:hideMark/>
          </w:tcPr>
          <w:p w14:paraId="3772704C" w14:textId="77777777" w:rsidR="00E2438F" w:rsidRPr="00464BA8" w:rsidRDefault="00E2438F" w:rsidP="00302745">
            <w:pPr>
              <w:jc w:val="both"/>
              <w:rPr>
                <w:rFonts w:ascii="Maiandra GD" w:hAnsi="Maiandra GD" w:cs="Arial"/>
              </w:rPr>
            </w:pPr>
            <w:r w:rsidRPr="00464BA8">
              <w:rPr>
                <w:rFonts w:ascii="Maiandra GD" w:hAnsi="Maiandra GD" w:cs="Arial"/>
              </w:rPr>
              <w:t>Project monitoring and evaluation plan with KPIs developed and implemented</w:t>
            </w:r>
          </w:p>
        </w:tc>
      </w:tr>
      <w:tr w:rsidR="00E2438F" w:rsidRPr="00464BA8" w14:paraId="24995AA4" w14:textId="77777777" w:rsidTr="00302745">
        <w:tc>
          <w:tcPr>
            <w:tcW w:w="704" w:type="dxa"/>
            <w:tcBorders>
              <w:top w:val="single" w:sz="4" w:space="0" w:color="auto"/>
              <w:left w:val="single" w:sz="4" w:space="0" w:color="auto"/>
              <w:bottom w:val="single" w:sz="4" w:space="0" w:color="auto"/>
              <w:right w:val="single" w:sz="4" w:space="0" w:color="auto"/>
            </w:tcBorders>
          </w:tcPr>
          <w:p w14:paraId="22953A2A" w14:textId="77777777" w:rsidR="00E2438F" w:rsidRPr="00464BA8" w:rsidRDefault="00E2438F" w:rsidP="00302745">
            <w:pPr>
              <w:jc w:val="both"/>
              <w:rPr>
                <w:rFonts w:ascii="Maiandra GD" w:hAnsi="Maiandra GD" w:cs="Arial"/>
              </w:rPr>
            </w:pPr>
            <w:r w:rsidRPr="00464BA8">
              <w:rPr>
                <w:rFonts w:ascii="Maiandra GD" w:hAnsi="Maiandra GD" w:cs="Arial"/>
              </w:rPr>
              <w:t>3.</w:t>
            </w:r>
          </w:p>
        </w:tc>
        <w:tc>
          <w:tcPr>
            <w:tcW w:w="4111" w:type="dxa"/>
            <w:tcBorders>
              <w:top w:val="single" w:sz="4" w:space="0" w:color="auto"/>
              <w:left w:val="single" w:sz="4" w:space="0" w:color="auto"/>
              <w:bottom w:val="single" w:sz="4" w:space="0" w:color="auto"/>
              <w:right w:val="single" w:sz="4" w:space="0" w:color="auto"/>
            </w:tcBorders>
          </w:tcPr>
          <w:p w14:paraId="51E52EC7" w14:textId="77777777" w:rsidR="00E2438F" w:rsidRPr="00464BA8" w:rsidRDefault="00E2438F" w:rsidP="00302745">
            <w:pPr>
              <w:jc w:val="both"/>
              <w:rPr>
                <w:rFonts w:ascii="Maiandra GD" w:hAnsi="Maiandra GD" w:cs="Arial"/>
              </w:rPr>
            </w:pPr>
            <w:r w:rsidRPr="00464BA8">
              <w:rPr>
                <w:rFonts w:ascii="Maiandra GD" w:hAnsi="Maiandra GD" w:cs="Arial"/>
              </w:rPr>
              <w:t xml:space="preserve">Develop and facilitate review all project terms of references for key project consultancies </w:t>
            </w:r>
          </w:p>
        </w:tc>
        <w:tc>
          <w:tcPr>
            <w:tcW w:w="3969" w:type="dxa"/>
            <w:tcBorders>
              <w:top w:val="single" w:sz="4" w:space="0" w:color="auto"/>
              <w:left w:val="single" w:sz="4" w:space="0" w:color="auto"/>
              <w:bottom w:val="single" w:sz="4" w:space="0" w:color="auto"/>
              <w:right w:val="single" w:sz="4" w:space="0" w:color="auto"/>
            </w:tcBorders>
          </w:tcPr>
          <w:p w14:paraId="60407A1B" w14:textId="77777777" w:rsidR="00E2438F" w:rsidRPr="00464BA8" w:rsidRDefault="00E2438F" w:rsidP="00302745">
            <w:pPr>
              <w:jc w:val="both"/>
              <w:rPr>
                <w:rFonts w:ascii="Maiandra GD" w:hAnsi="Maiandra GD" w:cs="Arial"/>
              </w:rPr>
            </w:pPr>
            <w:r w:rsidRPr="00464BA8">
              <w:rPr>
                <w:rFonts w:ascii="Maiandra GD" w:hAnsi="Maiandra GD" w:cs="Arial"/>
              </w:rPr>
              <w:t>Terms of references for key project consultancies</w:t>
            </w:r>
          </w:p>
        </w:tc>
      </w:tr>
      <w:tr w:rsidR="00E2438F" w:rsidRPr="00464BA8" w14:paraId="15F7688C" w14:textId="77777777" w:rsidTr="00302745">
        <w:tc>
          <w:tcPr>
            <w:tcW w:w="704" w:type="dxa"/>
            <w:tcBorders>
              <w:top w:val="single" w:sz="4" w:space="0" w:color="auto"/>
              <w:left w:val="single" w:sz="4" w:space="0" w:color="auto"/>
              <w:bottom w:val="single" w:sz="4" w:space="0" w:color="auto"/>
              <w:right w:val="single" w:sz="4" w:space="0" w:color="auto"/>
            </w:tcBorders>
          </w:tcPr>
          <w:p w14:paraId="2A371095" w14:textId="77777777" w:rsidR="00E2438F" w:rsidRPr="00464BA8" w:rsidRDefault="00E2438F" w:rsidP="00302745">
            <w:pPr>
              <w:jc w:val="both"/>
              <w:rPr>
                <w:rFonts w:ascii="Maiandra GD" w:hAnsi="Maiandra GD" w:cs="Arial"/>
              </w:rPr>
            </w:pPr>
            <w:r w:rsidRPr="00464BA8">
              <w:rPr>
                <w:rFonts w:ascii="Maiandra GD" w:hAnsi="Maiandra GD" w:cs="Arial"/>
              </w:rPr>
              <w:t>4.</w:t>
            </w:r>
          </w:p>
        </w:tc>
        <w:tc>
          <w:tcPr>
            <w:tcW w:w="4111" w:type="dxa"/>
            <w:tcBorders>
              <w:top w:val="single" w:sz="4" w:space="0" w:color="auto"/>
              <w:left w:val="single" w:sz="4" w:space="0" w:color="auto"/>
              <w:bottom w:val="single" w:sz="4" w:space="0" w:color="auto"/>
              <w:right w:val="single" w:sz="4" w:space="0" w:color="auto"/>
            </w:tcBorders>
          </w:tcPr>
          <w:p w14:paraId="1D83F727" w14:textId="77777777" w:rsidR="00E2438F" w:rsidRPr="00464BA8" w:rsidRDefault="00E2438F" w:rsidP="00302745">
            <w:pPr>
              <w:jc w:val="both"/>
              <w:rPr>
                <w:rFonts w:ascii="Maiandra GD" w:hAnsi="Maiandra GD" w:cs="Arial"/>
              </w:rPr>
            </w:pPr>
            <w:r w:rsidRPr="00464BA8">
              <w:rPr>
                <w:rFonts w:ascii="Maiandra GD" w:hAnsi="Maiandra GD" w:cs="Arial"/>
              </w:rPr>
              <w:t>Develop and implement the Stakeholder Coordination, Communication and Visibility Plan working with the DRR Unit Liaison Officer</w:t>
            </w:r>
          </w:p>
        </w:tc>
        <w:tc>
          <w:tcPr>
            <w:tcW w:w="3969" w:type="dxa"/>
            <w:tcBorders>
              <w:top w:val="single" w:sz="4" w:space="0" w:color="auto"/>
              <w:left w:val="single" w:sz="4" w:space="0" w:color="auto"/>
              <w:bottom w:val="single" w:sz="4" w:space="0" w:color="auto"/>
              <w:right w:val="single" w:sz="4" w:space="0" w:color="auto"/>
            </w:tcBorders>
          </w:tcPr>
          <w:p w14:paraId="6AAD5088" w14:textId="77777777" w:rsidR="00E2438F" w:rsidRPr="00464BA8" w:rsidRDefault="00E2438F" w:rsidP="00302745">
            <w:pPr>
              <w:jc w:val="both"/>
              <w:rPr>
                <w:rFonts w:ascii="Maiandra GD" w:hAnsi="Maiandra GD" w:cs="Arial"/>
              </w:rPr>
            </w:pPr>
            <w:r w:rsidRPr="00464BA8">
              <w:rPr>
                <w:rFonts w:ascii="Maiandra GD" w:hAnsi="Maiandra GD" w:cs="Arial"/>
              </w:rPr>
              <w:t>Implemented Stakeholder Coordination and Communication Plan</w:t>
            </w:r>
          </w:p>
        </w:tc>
      </w:tr>
      <w:tr w:rsidR="00E2438F" w:rsidRPr="00464BA8" w14:paraId="0693F2B2" w14:textId="77777777" w:rsidTr="00302745">
        <w:tc>
          <w:tcPr>
            <w:tcW w:w="704" w:type="dxa"/>
            <w:tcBorders>
              <w:top w:val="single" w:sz="4" w:space="0" w:color="auto"/>
              <w:left w:val="single" w:sz="4" w:space="0" w:color="auto"/>
              <w:bottom w:val="single" w:sz="4" w:space="0" w:color="auto"/>
              <w:right w:val="single" w:sz="4" w:space="0" w:color="auto"/>
            </w:tcBorders>
          </w:tcPr>
          <w:p w14:paraId="4F726EFE" w14:textId="77777777" w:rsidR="00E2438F" w:rsidRPr="00464BA8" w:rsidRDefault="00E2438F" w:rsidP="00302745">
            <w:pPr>
              <w:jc w:val="both"/>
              <w:rPr>
                <w:rFonts w:ascii="Maiandra GD" w:hAnsi="Maiandra GD" w:cs="Arial"/>
              </w:rPr>
            </w:pPr>
            <w:r w:rsidRPr="00464BA8">
              <w:rPr>
                <w:rFonts w:ascii="Maiandra GD" w:hAnsi="Maiandra GD" w:cs="Arial"/>
              </w:rPr>
              <w:t>5.</w:t>
            </w:r>
          </w:p>
        </w:tc>
        <w:tc>
          <w:tcPr>
            <w:tcW w:w="4111" w:type="dxa"/>
            <w:tcBorders>
              <w:top w:val="single" w:sz="4" w:space="0" w:color="auto"/>
              <w:left w:val="single" w:sz="4" w:space="0" w:color="auto"/>
              <w:bottom w:val="single" w:sz="4" w:space="0" w:color="auto"/>
              <w:right w:val="single" w:sz="4" w:space="0" w:color="auto"/>
            </w:tcBorders>
            <w:hideMark/>
          </w:tcPr>
          <w:p w14:paraId="7418DF96" w14:textId="77777777" w:rsidR="00E2438F" w:rsidRPr="00464BA8" w:rsidRDefault="00E2438F" w:rsidP="00302745">
            <w:pPr>
              <w:jc w:val="both"/>
              <w:rPr>
                <w:rFonts w:ascii="Maiandra GD" w:hAnsi="Maiandra GD" w:cs="Arial"/>
              </w:rPr>
            </w:pPr>
            <w:r w:rsidRPr="00464BA8">
              <w:rPr>
                <w:rFonts w:ascii="Maiandra GD" w:hAnsi="Maiandra GD" w:cs="Arial"/>
              </w:rPr>
              <w:t xml:space="preserve">Review deliverables by project consultants  </w:t>
            </w:r>
          </w:p>
        </w:tc>
        <w:tc>
          <w:tcPr>
            <w:tcW w:w="3969" w:type="dxa"/>
            <w:tcBorders>
              <w:top w:val="single" w:sz="4" w:space="0" w:color="auto"/>
              <w:left w:val="single" w:sz="4" w:space="0" w:color="auto"/>
              <w:bottom w:val="single" w:sz="4" w:space="0" w:color="auto"/>
              <w:right w:val="single" w:sz="4" w:space="0" w:color="auto"/>
            </w:tcBorders>
          </w:tcPr>
          <w:p w14:paraId="79466B1C" w14:textId="77777777" w:rsidR="00E2438F" w:rsidRPr="00464BA8" w:rsidRDefault="00E2438F" w:rsidP="00302745">
            <w:pPr>
              <w:jc w:val="both"/>
              <w:rPr>
                <w:rFonts w:ascii="Maiandra GD" w:hAnsi="Maiandra GD" w:cs="Arial"/>
              </w:rPr>
            </w:pPr>
            <w:r w:rsidRPr="00464BA8">
              <w:rPr>
                <w:rFonts w:ascii="Maiandra GD" w:hAnsi="Maiandra GD" w:cs="Arial"/>
              </w:rPr>
              <w:t xml:space="preserve">Reviewed consultancy reports </w:t>
            </w:r>
          </w:p>
          <w:p w14:paraId="1D88077C" w14:textId="77777777" w:rsidR="00E2438F" w:rsidRPr="00464BA8" w:rsidRDefault="00E2438F" w:rsidP="00302745">
            <w:pPr>
              <w:jc w:val="both"/>
              <w:rPr>
                <w:rFonts w:ascii="Maiandra GD" w:hAnsi="Maiandra GD" w:cs="Arial"/>
              </w:rPr>
            </w:pPr>
          </w:p>
        </w:tc>
      </w:tr>
      <w:tr w:rsidR="00E2438F" w:rsidRPr="00464BA8" w14:paraId="023FC279" w14:textId="77777777" w:rsidTr="00302745">
        <w:tc>
          <w:tcPr>
            <w:tcW w:w="704" w:type="dxa"/>
            <w:tcBorders>
              <w:top w:val="single" w:sz="4" w:space="0" w:color="auto"/>
              <w:left w:val="single" w:sz="4" w:space="0" w:color="auto"/>
              <w:bottom w:val="single" w:sz="4" w:space="0" w:color="auto"/>
              <w:right w:val="single" w:sz="4" w:space="0" w:color="auto"/>
            </w:tcBorders>
          </w:tcPr>
          <w:p w14:paraId="74D2578D" w14:textId="77777777" w:rsidR="00E2438F" w:rsidRPr="00464BA8" w:rsidRDefault="00E2438F" w:rsidP="00302745">
            <w:pPr>
              <w:jc w:val="both"/>
              <w:rPr>
                <w:rFonts w:ascii="Maiandra GD" w:hAnsi="Maiandra GD" w:cs="Arial"/>
              </w:rPr>
            </w:pPr>
            <w:r w:rsidRPr="00464BA8">
              <w:rPr>
                <w:rFonts w:ascii="Maiandra GD" w:hAnsi="Maiandra GD" w:cs="Arial"/>
              </w:rPr>
              <w:t>6.</w:t>
            </w:r>
          </w:p>
        </w:tc>
        <w:tc>
          <w:tcPr>
            <w:tcW w:w="4111" w:type="dxa"/>
            <w:tcBorders>
              <w:top w:val="single" w:sz="4" w:space="0" w:color="auto"/>
              <w:left w:val="single" w:sz="4" w:space="0" w:color="auto"/>
              <w:bottom w:val="single" w:sz="4" w:space="0" w:color="auto"/>
              <w:right w:val="single" w:sz="4" w:space="0" w:color="auto"/>
            </w:tcBorders>
            <w:hideMark/>
          </w:tcPr>
          <w:p w14:paraId="4475A19A" w14:textId="77777777" w:rsidR="00E2438F" w:rsidRPr="00464BA8" w:rsidRDefault="00E2438F" w:rsidP="00302745">
            <w:pPr>
              <w:jc w:val="both"/>
              <w:rPr>
                <w:rFonts w:ascii="Maiandra GD" w:hAnsi="Maiandra GD" w:cs="Arial"/>
              </w:rPr>
            </w:pPr>
            <w:r w:rsidRPr="00464BA8">
              <w:rPr>
                <w:rFonts w:ascii="Maiandra GD" w:hAnsi="Maiandra GD" w:cs="Arial"/>
              </w:rPr>
              <w:t xml:space="preserve">Acquire appropriate goods to support project implementation </w:t>
            </w:r>
          </w:p>
        </w:tc>
        <w:tc>
          <w:tcPr>
            <w:tcW w:w="3969" w:type="dxa"/>
            <w:tcBorders>
              <w:top w:val="single" w:sz="4" w:space="0" w:color="auto"/>
              <w:left w:val="single" w:sz="4" w:space="0" w:color="auto"/>
              <w:bottom w:val="single" w:sz="4" w:space="0" w:color="auto"/>
              <w:right w:val="single" w:sz="4" w:space="0" w:color="auto"/>
            </w:tcBorders>
            <w:hideMark/>
          </w:tcPr>
          <w:p w14:paraId="6FC561A4" w14:textId="77777777" w:rsidR="00E2438F" w:rsidRPr="00464BA8" w:rsidRDefault="00E2438F" w:rsidP="00302745">
            <w:pPr>
              <w:jc w:val="both"/>
              <w:rPr>
                <w:rFonts w:ascii="Maiandra GD" w:hAnsi="Maiandra GD" w:cs="Arial"/>
              </w:rPr>
            </w:pPr>
            <w:r w:rsidRPr="00464BA8">
              <w:rPr>
                <w:rFonts w:ascii="Maiandra GD" w:hAnsi="Maiandra GD" w:cs="Arial"/>
              </w:rPr>
              <w:t xml:space="preserve">Project asset list  </w:t>
            </w:r>
          </w:p>
        </w:tc>
      </w:tr>
      <w:tr w:rsidR="00E2438F" w:rsidRPr="00464BA8" w14:paraId="71E002CC" w14:textId="77777777" w:rsidTr="00302745">
        <w:tc>
          <w:tcPr>
            <w:tcW w:w="704" w:type="dxa"/>
            <w:tcBorders>
              <w:top w:val="single" w:sz="4" w:space="0" w:color="auto"/>
              <w:left w:val="single" w:sz="4" w:space="0" w:color="auto"/>
              <w:bottom w:val="single" w:sz="4" w:space="0" w:color="auto"/>
              <w:right w:val="single" w:sz="4" w:space="0" w:color="auto"/>
            </w:tcBorders>
          </w:tcPr>
          <w:p w14:paraId="63145307" w14:textId="77777777" w:rsidR="00E2438F" w:rsidRPr="00464BA8" w:rsidRDefault="00E2438F" w:rsidP="00302745">
            <w:pPr>
              <w:jc w:val="both"/>
              <w:rPr>
                <w:rFonts w:ascii="Maiandra GD" w:hAnsi="Maiandra GD" w:cs="Arial"/>
              </w:rPr>
            </w:pPr>
            <w:r w:rsidRPr="00464BA8">
              <w:rPr>
                <w:rFonts w:ascii="Maiandra GD" w:hAnsi="Maiandra GD" w:cs="Arial"/>
              </w:rPr>
              <w:t>7.</w:t>
            </w:r>
          </w:p>
        </w:tc>
        <w:tc>
          <w:tcPr>
            <w:tcW w:w="4111" w:type="dxa"/>
            <w:tcBorders>
              <w:top w:val="single" w:sz="4" w:space="0" w:color="auto"/>
              <w:left w:val="single" w:sz="4" w:space="0" w:color="auto"/>
              <w:bottom w:val="single" w:sz="4" w:space="0" w:color="auto"/>
              <w:right w:val="single" w:sz="4" w:space="0" w:color="auto"/>
            </w:tcBorders>
          </w:tcPr>
          <w:p w14:paraId="1DC220CB" w14:textId="77777777" w:rsidR="00E2438F" w:rsidRPr="00464BA8" w:rsidRDefault="00E2438F" w:rsidP="00302745">
            <w:pPr>
              <w:jc w:val="both"/>
              <w:rPr>
                <w:rFonts w:ascii="Maiandra GD" w:hAnsi="Maiandra GD" w:cs="Arial"/>
              </w:rPr>
            </w:pPr>
            <w:r w:rsidRPr="00464BA8">
              <w:rPr>
                <w:rFonts w:ascii="Maiandra GD" w:hAnsi="Maiandra GD" w:cs="Arial"/>
              </w:rPr>
              <w:t>Supervise project team members within the PIU</w:t>
            </w:r>
          </w:p>
        </w:tc>
        <w:tc>
          <w:tcPr>
            <w:tcW w:w="3969" w:type="dxa"/>
            <w:tcBorders>
              <w:top w:val="single" w:sz="4" w:space="0" w:color="auto"/>
              <w:left w:val="single" w:sz="4" w:space="0" w:color="auto"/>
              <w:bottom w:val="single" w:sz="4" w:space="0" w:color="auto"/>
              <w:right w:val="single" w:sz="4" w:space="0" w:color="auto"/>
            </w:tcBorders>
          </w:tcPr>
          <w:p w14:paraId="3B70CFC8" w14:textId="77777777" w:rsidR="00E2438F" w:rsidRPr="00464BA8" w:rsidRDefault="00E2438F" w:rsidP="00302745">
            <w:pPr>
              <w:jc w:val="both"/>
              <w:rPr>
                <w:rFonts w:ascii="Maiandra GD" w:hAnsi="Maiandra GD" w:cs="Arial"/>
              </w:rPr>
            </w:pPr>
            <w:r w:rsidRPr="00464BA8">
              <w:rPr>
                <w:rFonts w:ascii="Maiandra GD" w:hAnsi="Maiandra GD" w:cs="Arial"/>
              </w:rPr>
              <w:t>Performance management plans and appraisals developed, reviewed and approved</w:t>
            </w:r>
          </w:p>
        </w:tc>
      </w:tr>
    </w:tbl>
    <w:p w14:paraId="39D82F77" w14:textId="77777777" w:rsidR="00E2438F" w:rsidRPr="00464BA8" w:rsidRDefault="00E2438F" w:rsidP="00E2438F">
      <w:pPr>
        <w:jc w:val="both"/>
        <w:rPr>
          <w:rFonts w:ascii="Maiandra GD" w:hAnsi="Maiandra GD" w:cs="Arial"/>
        </w:rPr>
      </w:pPr>
    </w:p>
    <w:p w14:paraId="35A1BCAD"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1.7</w:t>
      </w:r>
      <w:r w:rsidRPr="00464BA8">
        <w:rPr>
          <w:rFonts w:ascii="Maiandra GD" w:hAnsi="Maiandra GD" w:cs="Arial"/>
          <w:b/>
          <w:bCs/>
          <w:color w:val="000000"/>
        </w:rPr>
        <w:tab/>
        <w:t>Contract Terms of Positions</w:t>
      </w:r>
    </w:p>
    <w:p w14:paraId="18D00786" w14:textId="77777777" w:rsidR="00E2438F" w:rsidRPr="00464BA8" w:rsidRDefault="00E2438F" w:rsidP="00E2438F">
      <w:pPr>
        <w:jc w:val="both"/>
        <w:rPr>
          <w:rFonts w:ascii="Maiandra GD" w:hAnsi="Maiandra GD" w:cs="Arial"/>
        </w:rPr>
      </w:pPr>
    </w:p>
    <w:bookmarkEnd w:id="7"/>
    <w:bookmarkEnd w:id="8"/>
    <w:p w14:paraId="7FBD6EE0" w14:textId="77777777" w:rsidR="00E2438F" w:rsidRPr="00464BA8" w:rsidRDefault="00E2438F" w:rsidP="00E2438F">
      <w:pPr>
        <w:jc w:val="both"/>
        <w:rPr>
          <w:rFonts w:ascii="Maiandra GD" w:hAnsi="Maiandra GD" w:cs="Arial"/>
        </w:rPr>
      </w:pPr>
      <w:r w:rsidRPr="00464BA8">
        <w:rPr>
          <w:rFonts w:ascii="Maiandra GD" w:hAnsi="Maiandra GD" w:cs="Arial"/>
        </w:rPr>
        <w:t xml:space="preserve">The initial contractual period for the positions of this project shall be </w:t>
      </w:r>
      <w:r w:rsidRPr="00464BA8">
        <w:rPr>
          <w:rFonts w:ascii="Maiandra GD" w:hAnsi="Maiandra GD" w:cs="Arial"/>
          <w:b/>
          <w:bCs/>
        </w:rPr>
        <w:t>2 years</w:t>
      </w:r>
      <w:r w:rsidRPr="00464BA8">
        <w:rPr>
          <w:rFonts w:ascii="Maiandra GD" w:hAnsi="Maiandra GD" w:cs="Arial"/>
        </w:rPr>
        <w:t xml:space="preserve"> with the possibility of extension subject to funding and satisfactory performance in line with the SADC principles of Performance Management, and to its annual performance review and appraisal. The position will be based at the SADC Secretariat in Gaborone, Botswana. The successful candidate will be provided with an office and office equipment including a computer, with access to printing facilitates to facilitate his/her work. </w:t>
      </w:r>
    </w:p>
    <w:p w14:paraId="2153875B" w14:textId="77777777" w:rsidR="00E2438F" w:rsidRPr="00464BA8" w:rsidRDefault="00E2438F" w:rsidP="00E2438F">
      <w:pPr>
        <w:jc w:val="both"/>
        <w:rPr>
          <w:rFonts w:ascii="Maiandra GD" w:hAnsi="Maiandra GD" w:cs="Arial"/>
        </w:rPr>
      </w:pPr>
    </w:p>
    <w:p w14:paraId="1C7C6AD4" w14:textId="77777777" w:rsidR="00E2438F" w:rsidRPr="00464BA8" w:rsidRDefault="00E2438F" w:rsidP="00E2438F">
      <w:pPr>
        <w:autoSpaceDE w:val="0"/>
        <w:autoSpaceDN w:val="0"/>
        <w:adjustRightInd w:val="0"/>
        <w:jc w:val="both"/>
        <w:rPr>
          <w:rFonts w:ascii="Maiandra GD" w:hAnsi="Maiandra GD" w:cs="Arial"/>
          <w:b/>
        </w:rPr>
      </w:pPr>
    </w:p>
    <w:p w14:paraId="6C1B0667" w14:textId="77777777" w:rsidR="00E2438F" w:rsidRPr="00464BA8" w:rsidRDefault="00E2438F" w:rsidP="00E2438F">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1.8</w:t>
      </w:r>
      <w:r w:rsidRPr="00464BA8">
        <w:rPr>
          <w:rFonts w:ascii="Maiandra GD" w:hAnsi="Maiandra GD" w:cs="Arial"/>
          <w:b/>
          <w:bCs/>
          <w:color w:val="000000"/>
        </w:rPr>
        <w:tab/>
        <w:t>Expected Start of Duty</w:t>
      </w:r>
    </w:p>
    <w:p w14:paraId="63D190E1" w14:textId="77777777" w:rsidR="00E2438F" w:rsidRPr="00464BA8" w:rsidRDefault="00E2438F" w:rsidP="00E2438F">
      <w:pPr>
        <w:jc w:val="both"/>
        <w:rPr>
          <w:rFonts w:ascii="Maiandra GD" w:hAnsi="Maiandra GD" w:cs="Arial"/>
          <w:b/>
        </w:rPr>
      </w:pPr>
    </w:p>
    <w:p w14:paraId="79B0047E" w14:textId="77777777" w:rsidR="00E2438F" w:rsidRDefault="00E2438F" w:rsidP="00E2438F">
      <w:pPr>
        <w:jc w:val="both"/>
        <w:rPr>
          <w:rFonts w:ascii="Maiandra GD" w:hAnsi="Maiandra GD" w:cs="Arial"/>
        </w:rPr>
      </w:pPr>
      <w:r w:rsidRPr="00464BA8">
        <w:rPr>
          <w:rFonts w:ascii="Maiandra GD" w:hAnsi="Maiandra GD" w:cs="Arial"/>
        </w:rPr>
        <w:t>It is expected that the recruited staff will report for duties as soon as the recruitment process is finalised.</w:t>
      </w:r>
    </w:p>
    <w:p w14:paraId="7B7C1471" w14:textId="77777777" w:rsidR="007719B2" w:rsidRDefault="007719B2" w:rsidP="00E2438F">
      <w:pPr>
        <w:jc w:val="both"/>
        <w:rPr>
          <w:rFonts w:ascii="Maiandra GD" w:hAnsi="Maiandra GD" w:cs="Arial"/>
        </w:rPr>
      </w:pPr>
    </w:p>
    <w:p w14:paraId="61CE144A" w14:textId="33E4259F" w:rsidR="007719B2" w:rsidRPr="00C42CDB" w:rsidRDefault="007719B2" w:rsidP="007719B2">
      <w:pPr>
        <w:pStyle w:val="ListParagraph"/>
        <w:numPr>
          <w:ilvl w:val="1"/>
          <w:numId w:val="15"/>
        </w:numPr>
        <w:jc w:val="both"/>
        <w:rPr>
          <w:rFonts w:ascii="Maiandra GD" w:hAnsi="Maiandra GD" w:cs="Arial"/>
          <w:b/>
          <w:bCs/>
        </w:rPr>
      </w:pPr>
      <w:r w:rsidRPr="00C42CDB">
        <w:rPr>
          <w:rFonts w:ascii="Maiandra GD" w:hAnsi="Maiandra GD" w:cs="Arial"/>
          <w:b/>
          <w:bCs/>
        </w:rPr>
        <w:t>Payment Terms</w:t>
      </w:r>
    </w:p>
    <w:p w14:paraId="2644279F" w14:textId="5C269F4C" w:rsidR="00E2438F" w:rsidRPr="00464BA8" w:rsidRDefault="00C42CDB" w:rsidP="00E2438F">
      <w:pPr>
        <w:jc w:val="both"/>
        <w:rPr>
          <w:rFonts w:ascii="Maiandra GD" w:hAnsi="Maiandra GD" w:cs="Arial"/>
        </w:rPr>
      </w:pPr>
      <w:r w:rsidRPr="00C42CDB">
        <w:rPr>
          <w:rFonts w:ascii="Maiandra GD" w:hAnsi="Maiandra GD" w:cs="Arial"/>
        </w:rPr>
        <w:t>The Individual Consultancy will be paid on a monthly base upon submitting the invoice</w:t>
      </w:r>
    </w:p>
    <w:sectPr w:rsidR="00E2438F" w:rsidRPr="00464BA8" w:rsidSect="00C7701F">
      <w:footerReference w:type="default" r:id="rId13"/>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6F09A" w14:textId="77777777" w:rsidR="009F5320" w:rsidRDefault="009F5320">
      <w:pPr>
        <w:spacing w:after="0" w:line="240" w:lineRule="auto"/>
      </w:pPr>
      <w:r>
        <w:separator/>
      </w:r>
    </w:p>
  </w:endnote>
  <w:endnote w:type="continuationSeparator" w:id="0">
    <w:p w14:paraId="1F58F613" w14:textId="77777777" w:rsidR="009F5320" w:rsidRDefault="009F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EYInterstat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2010" w14:textId="77777777" w:rsidR="00464BA8" w:rsidRDefault="00464BA8">
    <w:pPr>
      <w:pStyle w:val="Footer"/>
      <w:jc w:val="center"/>
    </w:pPr>
    <w:r>
      <w:fldChar w:fldCharType="begin"/>
    </w:r>
    <w:r>
      <w:instrText>PAGE   \* MERGEFORMAT</w:instrText>
    </w:r>
    <w:r>
      <w:fldChar w:fldCharType="separate"/>
    </w:r>
    <w:r>
      <w:rPr>
        <w:noProof/>
      </w:rPr>
      <w:t>1</w:t>
    </w:r>
    <w:r>
      <w:fldChar w:fldCharType="end"/>
    </w:r>
  </w:p>
  <w:p w14:paraId="1A96D936" w14:textId="77777777" w:rsidR="00464BA8" w:rsidRDefault="0046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BF57E" w14:textId="77777777" w:rsidR="009F5320" w:rsidRDefault="009F5320">
      <w:pPr>
        <w:spacing w:after="0" w:line="240" w:lineRule="auto"/>
      </w:pPr>
      <w:r>
        <w:separator/>
      </w:r>
    </w:p>
  </w:footnote>
  <w:footnote w:type="continuationSeparator" w:id="0">
    <w:p w14:paraId="49CEBA6F" w14:textId="77777777" w:rsidR="009F5320" w:rsidRDefault="009F5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5C15CF"/>
    <w:multiLevelType w:val="hybridMultilevel"/>
    <w:tmpl w:val="23224486"/>
    <w:lvl w:ilvl="0" w:tplc="147ADB9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44B2561"/>
    <w:multiLevelType w:val="hybridMultilevel"/>
    <w:tmpl w:val="5FE2C532"/>
    <w:lvl w:ilvl="0" w:tplc="8ADCA0A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E524AE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3717B4"/>
    <w:multiLevelType w:val="hybridMultilevel"/>
    <w:tmpl w:val="FFFFFFFF"/>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1C75259"/>
    <w:multiLevelType w:val="multilevel"/>
    <w:tmpl w:val="44D2B1EA"/>
    <w:lvl w:ilvl="0">
      <w:start w:val="1"/>
      <w:numFmt w:val="decimal"/>
      <w:lvlText w:val="%1."/>
      <w:lvlJc w:val="left"/>
      <w:pPr>
        <w:ind w:left="72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A816E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735083347">
    <w:abstractNumId w:val="7"/>
  </w:num>
  <w:num w:numId="2" w16cid:durableId="1549994245">
    <w:abstractNumId w:val="0"/>
  </w:num>
  <w:num w:numId="3" w16cid:durableId="1262569687">
    <w:abstractNumId w:val="3"/>
  </w:num>
  <w:num w:numId="4" w16cid:durableId="2091538611">
    <w:abstractNumId w:val="14"/>
  </w:num>
  <w:num w:numId="5" w16cid:durableId="1256401250">
    <w:abstractNumId w:val="13"/>
  </w:num>
  <w:num w:numId="6" w16cid:durableId="2073459888">
    <w:abstractNumId w:val="8"/>
  </w:num>
  <w:num w:numId="7" w16cid:durableId="518398931">
    <w:abstractNumId w:val="4"/>
  </w:num>
  <w:num w:numId="8" w16cid:durableId="1522619529">
    <w:abstractNumId w:val="9"/>
  </w:num>
  <w:num w:numId="9" w16cid:durableId="805778289">
    <w:abstractNumId w:val="10"/>
  </w:num>
  <w:num w:numId="10" w16cid:durableId="836379273">
    <w:abstractNumId w:val="2"/>
  </w:num>
  <w:num w:numId="11" w16cid:durableId="1776632577">
    <w:abstractNumId w:val="5"/>
  </w:num>
  <w:num w:numId="12" w16cid:durableId="1771511712">
    <w:abstractNumId w:val="12"/>
  </w:num>
  <w:num w:numId="13" w16cid:durableId="491265254">
    <w:abstractNumId w:val="6"/>
  </w:num>
  <w:num w:numId="14" w16cid:durableId="1484196089">
    <w:abstractNumId w:val="1"/>
  </w:num>
  <w:num w:numId="15" w16cid:durableId="546651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1F"/>
    <w:rsid w:val="00064D5C"/>
    <w:rsid w:val="000F49A1"/>
    <w:rsid w:val="00187D70"/>
    <w:rsid w:val="00374C0B"/>
    <w:rsid w:val="00464BA8"/>
    <w:rsid w:val="004F5880"/>
    <w:rsid w:val="005721C9"/>
    <w:rsid w:val="005C05EF"/>
    <w:rsid w:val="00661AC6"/>
    <w:rsid w:val="006B3817"/>
    <w:rsid w:val="007177FB"/>
    <w:rsid w:val="0073375C"/>
    <w:rsid w:val="0074522B"/>
    <w:rsid w:val="00746461"/>
    <w:rsid w:val="007654D3"/>
    <w:rsid w:val="007719B2"/>
    <w:rsid w:val="00843754"/>
    <w:rsid w:val="008656D5"/>
    <w:rsid w:val="00934ECD"/>
    <w:rsid w:val="009A7052"/>
    <w:rsid w:val="009F5320"/>
    <w:rsid w:val="00AC7C06"/>
    <w:rsid w:val="00B1654F"/>
    <w:rsid w:val="00B84A59"/>
    <w:rsid w:val="00B9500C"/>
    <w:rsid w:val="00BD40AE"/>
    <w:rsid w:val="00C42CDB"/>
    <w:rsid w:val="00C6193A"/>
    <w:rsid w:val="00C7701F"/>
    <w:rsid w:val="00D22D97"/>
    <w:rsid w:val="00D5042D"/>
    <w:rsid w:val="00DD56F2"/>
    <w:rsid w:val="00E2438F"/>
    <w:rsid w:val="00F90839"/>
    <w:rsid w:val="00FF08A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8B363"/>
  <w15:chartTrackingRefBased/>
  <w15:docId w15:val="{0EA29259-8631-4641-A787-6186328B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1F"/>
    <w:rPr>
      <w:kern w:val="0"/>
      <w:lang w:val="en-GB"/>
    </w:rPr>
  </w:style>
  <w:style w:type="paragraph" w:styleId="Heading1">
    <w:name w:val="heading 1"/>
    <w:basedOn w:val="Normal"/>
    <w:next w:val="Normal"/>
    <w:link w:val="Heading1Char"/>
    <w:uiPriority w:val="9"/>
    <w:qFormat/>
    <w:rsid w:val="00C7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01F"/>
    <w:rPr>
      <w:rFonts w:eastAsiaTheme="majorEastAsia" w:cstheme="majorBidi"/>
      <w:color w:val="272727" w:themeColor="text1" w:themeTint="D8"/>
    </w:rPr>
  </w:style>
  <w:style w:type="paragraph" w:styleId="Title">
    <w:name w:val="Title"/>
    <w:basedOn w:val="Normal"/>
    <w:next w:val="Normal"/>
    <w:link w:val="TitleChar"/>
    <w:uiPriority w:val="10"/>
    <w:qFormat/>
    <w:rsid w:val="00C7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01F"/>
    <w:pPr>
      <w:spacing w:before="160"/>
      <w:jc w:val="center"/>
    </w:pPr>
    <w:rPr>
      <w:i/>
      <w:iCs/>
      <w:color w:val="404040" w:themeColor="text1" w:themeTint="BF"/>
    </w:rPr>
  </w:style>
  <w:style w:type="character" w:customStyle="1" w:styleId="QuoteChar">
    <w:name w:val="Quote Char"/>
    <w:basedOn w:val="DefaultParagraphFont"/>
    <w:link w:val="Quote"/>
    <w:uiPriority w:val="29"/>
    <w:rsid w:val="00C7701F"/>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7701F"/>
    <w:pPr>
      <w:ind w:left="720"/>
      <w:contextualSpacing/>
    </w:pPr>
  </w:style>
  <w:style w:type="character" w:styleId="IntenseEmphasis">
    <w:name w:val="Intense Emphasis"/>
    <w:basedOn w:val="DefaultParagraphFont"/>
    <w:uiPriority w:val="21"/>
    <w:qFormat/>
    <w:rsid w:val="00C7701F"/>
    <w:rPr>
      <w:i/>
      <w:iCs/>
      <w:color w:val="0F4761" w:themeColor="accent1" w:themeShade="BF"/>
    </w:rPr>
  </w:style>
  <w:style w:type="paragraph" w:styleId="IntenseQuote">
    <w:name w:val="Intense Quote"/>
    <w:basedOn w:val="Normal"/>
    <w:next w:val="Normal"/>
    <w:link w:val="IntenseQuoteChar"/>
    <w:uiPriority w:val="30"/>
    <w:qFormat/>
    <w:rsid w:val="00C7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01F"/>
    <w:rPr>
      <w:i/>
      <w:iCs/>
      <w:color w:val="0F4761" w:themeColor="accent1" w:themeShade="BF"/>
    </w:rPr>
  </w:style>
  <w:style w:type="character" w:styleId="IntenseReference">
    <w:name w:val="Intense Reference"/>
    <w:basedOn w:val="DefaultParagraphFont"/>
    <w:uiPriority w:val="32"/>
    <w:qFormat/>
    <w:rsid w:val="00C7701F"/>
    <w:rPr>
      <w:b/>
      <w:bCs/>
      <w:smallCaps/>
      <w:color w:val="0F4761" w:themeColor="accent1" w:themeShade="BF"/>
      <w:spacing w:val="5"/>
    </w:rPr>
  </w:style>
  <w:style w:type="paragraph" w:styleId="Footer">
    <w:name w:val="footer"/>
    <w:basedOn w:val="Normal"/>
    <w:link w:val="FooterChar"/>
    <w:uiPriority w:val="99"/>
    <w:semiHidden/>
    <w:unhideWhenUsed/>
    <w:rsid w:val="00C770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701F"/>
    <w:rPr>
      <w:kern w:val="0"/>
      <w:lang w:val="en-GB"/>
    </w:rPr>
  </w:style>
  <w:style w:type="paragraph" w:styleId="NoSpacing">
    <w:name w:val="No Spacing"/>
    <w:link w:val="NoSpacingChar"/>
    <w:uiPriority w:val="1"/>
    <w:qFormat/>
    <w:rsid w:val="00C7701F"/>
    <w:pPr>
      <w:spacing w:after="0" w:line="240" w:lineRule="auto"/>
    </w:pPr>
    <w:rPr>
      <w:kern w:val="0"/>
      <w:lang w:val="en-GB"/>
      <w14:ligatures w14:val="none"/>
    </w:rPr>
  </w:style>
  <w:style w:type="character" w:customStyle="1" w:styleId="NoSpacingChar">
    <w:name w:val="No Spacing Char"/>
    <w:link w:val="NoSpacing"/>
    <w:uiPriority w:val="1"/>
    <w:locked/>
    <w:rsid w:val="00C7701F"/>
    <w:rPr>
      <w:kern w:val="0"/>
      <w:lang w:val="en-GB"/>
      <w14:ligatures w14:val="none"/>
    </w:rPr>
  </w:style>
  <w:style w:type="character" w:styleId="Hyperlink">
    <w:name w:val="Hyperlink"/>
    <w:basedOn w:val="DefaultParagraphFont"/>
    <w:uiPriority w:val="99"/>
    <w:unhideWhenUsed/>
    <w:rsid w:val="00C7701F"/>
    <w:rPr>
      <w:color w:val="467886" w:themeColor="hyperlink"/>
      <w:u w:val="single"/>
    </w:rPr>
  </w:style>
  <w:style w:type="paragraph" w:styleId="ListBullet">
    <w:name w:val="List Bullet"/>
    <w:basedOn w:val="Normal"/>
    <w:autoRedefine/>
    <w:rsid w:val="00C7701F"/>
    <w:pPr>
      <w:numPr>
        <w:numId w:val="4"/>
      </w:numPr>
      <w:spacing w:after="240" w:line="276" w:lineRule="auto"/>
      <w:jc w:val="both"/>
    </w:pPr>
    <w:rPr>
      <w:rFonts w:ascii="Maiandra GD" w:eastAsia="Times New Roman" w:hAnsi="Maiandra GD" w:cs="Arial"/>
      <w:sz w:val="24"/>
      <w:szCs w:val="24"/>
      <w:lang w:val="en-US"/>
      <w14:ligatures w14:val="none"/>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C7701F"/>
  </w:style>
  <w:style w:type="paragraph" w:styleId="PlainText">
    <w:name w:val="Plain Text"/>
    <w:basedOn w:val="Normal"/>
    <w:link w:val="PlainTextChar"/>
    <w:uiPriority w:val="99"/>
    <w:rsid w:val="00C7701F"/>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C7701F"/>
    <w:rPr>
      <w:rFonts w:ascii="Courier New" w:eastAsiaTheme="minorEastAsia" w:hAnsi="Courier New" w:cs="Courier New"/>
      <w:kern w:val="0"/>
      <w:sz w:val="20"/>
      <w:szCs w:val="20"/>
      <w:lang w:eastAsia="en-ZA"/>
      <w14:ligatures w14:val="none"/>
    </w:rPr>
  </w:style>
  <w:style w:type="paragraph" w:customStyle="1" w:styleId="Listparagraph1">
    <w:name w:val="List paragraph 1"/>
    <w:basedOn w:val="ListParagraph"/>
    <w:qFormat/>
    <w:rsid w:val="00E2438F"/>
    <w:pPr>
      <w:numPr>
        <w:numId w:val="13"/>
      </w:numPr>
      <w:spacing w:after="120" w:line="240" w:lineRule="auto"/>
      <w:contextualSpacing w:val="0"/>
      <w:jc w:val="both"/>
    </w:pPr>
    <w:rPr>
      <w:rFonts w:ascii="EYInterstate" w:eastAsia="Cambria" w:hAnsi="EYInterstate" w:cs="Times New Roman"/>
      <w:color w:val="404040" w:themeColor="text1" w:themeTint="BF"/>
      <w:sz w:val="20"/>
      <w:szCs w:val="24"/>
      <w14:ligatures w14:val="none"/>
    </w:rPr>
  </w:style>
  <w:style w:type="paragraph" w:styleId="BodyText">
    <w:name w:val="Body Text"/>
    <w:basedOn w:val="Normal"/>
    <w:link w:val="BodyTextChar"/>
    <w:uiPriority w:val="1"/>
    <w:qFormat/>
    <w:rsid w:val="00E2438F"/>
    <w:pPr>
      <w:widowControl w:val="0"/>
      <w:autoSpaceDE w:val="0"/>
      <w:autoSpaceDN w:val="0"/>
      <w:spacing w:after="0" w:line="240" w:lineRule="auto"/>
    </w:pPr>
    <w:rPr>
      <w:rFonts w:ascii="Arial" w:eastAsia="Arial" w:hAnsi="Arial" w:cs="Arial"/>
      <w:sz w:val="24"/>
      <w:szCs w:val="24"/>
      <w:lang w:val="en-US"/>
      <w14:ligatures w14:val="none"/>
    </w:rPr>
  </w:style>
  <w:style w:type="character" w:customStyle="1" w:styleId="BodyTextChar">
    <w:name w:val="Body Text Char"/>
    <w:basedOn w:val="DefaultParagraphFont"/>
    <w:link w:val="BodyText"/>
    <w:uiPriority w:val="1"/>
    <w:rsid w:val="00E2438F"/>
    <w:rPr>
      <w:rFonts w:ascii="Arial" w:eastAsia="Arial" w:hAnsi="Arial" w:cs="Arial"/>
      <w:kern w:val="0"/>
      <w:sz w:val="24"/>
      <w:szCs w:val="24"/>
      <w:lang w:val="en-US"/>
      <w14:ligatures w14:val="none"/>
    </w:rPr>
  </w:style>
  <w:style w:type="character" w:styleId="UnresolvedMention">
    <w:name w:val="Unresolved Mention"/>
    <w:basedOn w:val="DefaultParagraphFont"/>
    <w:uiPriority w:val="99"/>
    <w:semiHidden/>
    <w:unhideWhenUsed/>
    <w:rsid w:val="00B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nSELiS8do9qyGK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chabwera@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25488</Words>
  <Characters>145286</Characters>
  <Application>Microsoft Office Word</Application>
  <DocSecurity>4</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2025-02-05T16:51:00Z</dcterms:created>
  <dcterms:modified xsi:type="dcterms:W3CDTF">2025-02-05T16:51:00Z</dcterms:modified>
</cp:coreProperties>
</file>